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842B0"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МИНОБРНАУКИ РОССИИ</w:t>
      </w:r>
    </w:p>
    <w:p w14:paraId="0F834AEF"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Федеральное государственное бюджетное образовательное учреждение</w:t>
      </w:r>
    </w:p>
    <w:p w14:paraId="3ADE6301"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высшего образования</w:t>
      </w:r>
    </w:p>
    <w:p w14:paraId="0088EF57" w14:textId="77777777" w:rsidR="00FA1087" w:rsidRPr="00FA1087" w:rsidRDefault="00FA1087" w:rsidP="00FA1087">
      <w:pPr>
        <w:widowControl/>
        <w:suppressAutoHyphens w:val="0"/>
        <w:ind w:left="142" w:hanging="142"/>
        <w:jc w:val="center"/>
        <w:rPr>
          <w:rFonts w:ascii="Times New Roman" w:eastAsia="Times New Roman" w:hAnsi="Times New Roman" w:cs="Times New Roman"/>
          <w:b/>
          <w:color w:val="auto"/>
          <w:sz w:val="28"/>
        </w:rPr>
      </w:pPr>
      <w:r w:rsidRPr="00FA1087">
        <w:rPr>
          <w:rFonts w:ascii="Times New Roman" w:eastAsia="Times New Roman" w:hAnsi="Times New Roman" w:cs="Times New Roman"/>
          <w:b/>
          <w:color w:val="auto"/>
          <w:sz w:val="28"/>
        </w:rPr>
        <w:t>«Гжельский государственный университет»</w:t>
      </w:r>
    </w:p>
    <w:p w14:paraId="20528525" w14:textId="365B69B0" w:rsidR="00FA1087" w:rsidRPr="00FA1087" w:rsidRDefault="00D66412" w:rsidP="00FA1087">
      <w:pPr>
        <w:widowControl/>
        <w:suppressAutoHyphens w:val="0"/>
        <w:ind w:left="142" w:hanging="142"/>
        <w:jc w:val="center"/>
        <w:rPr>
          <w:rFonts w:ascii="Times New Roman" w:eastAsia="Times New Roman" w:hAnsi="Times New Roman" w:cs="Times New Roman"/>
          <w:color w:val="auto"/>
          <w:sz w:val="28"/>
        </w:rPr>
      </w:pPr>
      <w:r>
        <w:rPr>
          <w:rFonts w:ascii="Times New Roman" w:eastAsia="Times New Roman" w:hAnsi="Times New Roman" w:cs="Times New Roman"/>
          <w:color w:val="auto"/>
          <w:sz w:val="28"/>
        </w:rPr>
        <w:t>Колледж ГГУ</w:t>
      </w:r>
    </w:p>
    <w:p w14:paraId="18CA9A30" w14:textId="77777777" w:rsidR="00FA1087" w:rsidRPr="00D66412" w:rsidRDefault="00FA1087" w:rsidP="00D66412">
      <w:pPr>
        <w:tabs>
          <w:tab w:val="left" w:leader="underscore" w:pos="9760"/>
        </w:tabs>
        <w:suppressAutoHyphens w:val="0"/>
        <w:autoSpaceDE w:val="0"/>
        <w:autoSpaceDN w:val="0"/>
        <w:adjustRightInd w:val="0"/>
        <w:spacing w:line="360" w:lineRule="auto"/>
        <w:jc w:val="both"/>
        <w:rPr>
          <w:rFonts w:ascii="Times New Roman" w:eastAsia="Times New Roman" w:hAnsi="Times New Roman" w:cs="Times New Roman"/>
          <w:b/>
          <w:bCs/>
          <w:color w:val="auto"/>
          <w:sz w:val="28"/>
          <w:szCs w:val="28"/>
        </w:rPr>
      </w:pPr>
    </w:p>
    <w:p w14:paraId="2F89D5D4" w14:textId="77777777" w:rsidR="00FA1087" w:rsidRPr="00D66412" w:rsidRDefault="00FA1087" w:rsidP="00D66412">
      <w:pPr>
        <w:widowControl/>
        <w:suppressAutoHyphens w:val="0"/>
        <w:spacing w:line="360" w:lineRule="auto"/>
        <w:ind w:left="-142" w:firstLine="142"/>
        <w:jc w:val="center"/>
        <w:rPr>
          <w:rFonts w:ascii="Times New Roman" w:eastAsia="Times New Roman" w:hAnsi="Times New Roman" w:cs="Times New Roman"/>
          <w:b/>
          <w:color w:val="auto"/>
          <w:sz w:val="28"/>
          <w:szCs w:val="28"/>
        </w:rPr>
      </w:pPr>
    </w:p>
    <w:p w14:paraId="55DCF28E" w14:textId="77777777" w:rsidR="00FA1087" w:rsidRPr="00D66412" w:rsidRDefault="00FA1087" w:rsidP="00D66412">
      <w:pPr>
        <w:widowControl/>
        <w:suppressAutoHyphens w:val="0"/>
        <w:spacing w:line="360" w:lineRule="auto"/>
        <w:jc w:val="center"/>
        <w:rPr>
          <w:rFonts w:ascii="Times New Roman" w:eastAsia="Times New Roman" w:hAnsi="Times New Roman" w:cs="Times New Roman"/>
          <w:color w:val="auto"/>
          <w:sz w:val="28"/>
          <w:szCs w:val="28"/>
        </w:rPr>
      </w:pPr>
    </w:p>
    <w:p w14:paraId="18520D30" w14:textId="77777777" w:rsidR="00FA1087" w:rsidRPr="00D66412" w:rsidRDefault="00FA1087" w:rsidP="00D66412">
      <w:pPr>
        <w:widowControl/>
        <w:suppressAutoHyphens w:val="0"/>
        <w:spacing w:line="360" w:lineRule="auto"/>
        <w:jc w:val="center"/>
        <w:rPr>
          <w:rFonts w:ascii="Times New Roman" w:eastAsia="Times New Roman" w:hAnsi="Times New Roman" w:cs="Times New Roman"/>
          <w:color w:val="auto"/>
          <w:sz w:val="28"/>
          <w:szCs w:val="28"/>
        </w:rPr>
      </w:pPr>
    </w:p>
    <w:p w14:paraId="1ED0B345"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477A26D2"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4302E71"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7726AF6"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895AE6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r w:rsidRPr="00D66412">
        <w:rPr>
          <w:rFonts w:ascii="Times New Roman" w:eastAsia="Times New Roman" w:hAnsi="Times New Roman" w:cs="Times New Roman"/>
          <w:b/>
          <w:caps/>
          <w:color w:val="auto"/>
          <w:sz w:val="28"/>
          <w:szCs w:val="28"/>
        </w:rPr>
        <w:t>РАБОЧАЯ ПРОГРАММа учебной ДИСЦИПЛИНЫ</w:t>
      </w:r>
    </w:p>
    <w:p w14:paraId="61517E50" w14:textId="41985ED9" w:rsidR="00D66412" w:rsidRPr="00D66412" w:rsidRDefault="00280797"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ОП.</w:t>
      </w:r>
      <w:r w:rsidRPr="00280797">
        <w:rPr>
          <w:rFonts w:ascii="Times New Roman" w:eastAsia="Times New Roman" w:hAnsi="Times New Roman" w:cs="Times New Roman"/>
          <w:b/>
          <w:color w:val="auto"/>
          <w:sz w:val="28"/>
          <w:szCs w:val="28"/>
        </w:rPr>
        <w:t>0</w:t>
      </w:r>
      <w:r>
        <w:rPr>
          <w:rFonts w:ascii="Times New Roman" w:eastAsia="Times New Roman" w:hAnsi="Times New Roman" w:cs="Times New Roman"/>
          <w:b/>
          <w:color w:val="auto"/>
          <w:sz w:val="28"/>
          <w:szCs w:val="28"/>
        </w:rPr>
        <w:t>5 «ХИМИЯ КРЕМНИЯ</w:t>
      </w:r>
      <w:r w:rsidR="00D66412" w:rsidRPr="00D66412">
        <w:rPr>
          <w:rFonts w:ascii="Times New Roman" w:eastAsia="Times New Roman" w:hAnsi="Times New Roman" w:cs="Times New Roman"/>
          <w:b/>
          <w:color w:val="auto"/>
          <w:sz w:val="28"/>
          <w:szCs w:val="28"/>
        </w:rPr>
        <w:t>»</w:t>
      </w:r>
    </w:p>
    <w:p w14:paraId="383B2AA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p>
    <w:p w14:paraId="50E11C9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p>
    <w:p w14:paraId="6713B735"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color w:val="auto"/>
        </w:rPr>
      </w:pPr>
      <w:r w:rsidRPr="00D66412">
        <w:rPr>
          <w:rFonts w:ascii="Times New Roman" w:eastAsia="Times New Roman" w:hAnsi="Times New Roman" w:cs="Times New Roman"/>
          <w:color w:val="auto"/>
        </w:rPr>
        <w:t>Специальность:18.02.05 Производство тугоплавких неметаллических и силикатных материалов и изделий</w:t>
      </w:r>
    </w:p>
    <w:p w14:paraId="573AC707"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sz w:val="28"/>
          <w:szCs w:val="28"/>
          <w:lang w:bidi="yi-Hebr"/>
        </w:rPr>
      </w:pPr>
    </w:p>
    <w:p w14:paraId="5E372829"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sz w:val="28"/>
          <w:szCs w:val="28"/>
          <w:lang w:bidi="yi-Hebr"/>
        </w:rPr>
      </w:pPr>
    </w:p>
    <w:p w14:paraId="050CA3BC"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ascii="Times New Roman" w:eastAsia="Times New Roman" w:hAnsi="Times New Roman" w:cs="Times New Roman"/>
          <w:sz w:val="28"/>
          <w:szCs w:val="28"/>
          <w:lang w:bidi="yi-Hebr"/>
        </w:rPr>
      </w:pPr>
    </w:p>
    <w:p w14:paraId="50F219EB"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ascii="Times New Roman" w:eastAsia="Times New Roman" w:hAnsi="Times New Roman" w:cs="Times New Roman"/>
          <w:sz w:val="28"/>
          <w:szCs w:val="28"/>
          <w:lang w:bidi="yi-Hebr"/>
        </w:rPr>
      </w:pPr>
    </w:p>
    <w:p w14:paraId="72D9362B" w14:textId="77777777" w:rsidR="00BB111A" w:rsidRPr="00D66412" w:rsidRDefault="00BB111A" w:rsidP="00D66412">
      <w:pPr>
        <w:autoSpaceDE w:val="0"/>
        <w:autoSpaceDN w:val="0"/>
        <w:adjustRightInd w:val="0"/>
        <w:spacing w:line="360" w:lineRule="auto"/>
        <w:jc w:val="both"/>
        <w:rPr>
          <w:rFonts w:ascii="Times New Roman" w:eastAsia="Times New Roman" w:hAnsi="Times New Roman" w:cs="Times New Roman"/>
          <w:sz w:val="28"/>
          <w:szCs w:val="28"/>
          <w:lang w:bidi="yi-Hebr"/>
        </w:rPr>
      </w:pPr>
      <w:r w:rsidRPr="00D66412">
        <w:rPr>
          <w:rFonts w:ascii="Times New Roman" w:eastAsia="Times New Roman" w:hAnsi="Times New Roman" w:cs="Times New Roman"/>
          <w:sz w:val="28"/>
          <w:szCs w:val="28"/>
          <w:lang w:bidi="yi-Hebr"/>
        </w:rPr>
        <w:t xml:space="preserve">   </w:t>
      </w:r>
    </w:p>
    <w:p w14:paraId="11FFFBBF"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469860F"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7F48C5B6"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5D5D646"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1789F859"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3093BA9"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34428741"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774B9FAD" w14:textId="77777777" w:rsidR="00BB111A" w:rsidRPr="00D66412" w:rsidRDefault="00BB111A" w:rsidP="00D66412">
      <w:pPr>
        <w:autoSpaceDE w:val="0"/>
        <w:autoSpaceDN w:val="0"/>
        <w:adjustRightInd w:val="0"/>
        <w:spacing w:line="360" w:lineRule="auto"/>
        <w:rPr>
          <w:rFonts w:ascii="Times New Roman" w:eastAsia="Times New Roman" w:hAnsi="Times New Roman" w:cs="Times New Roman"/>
          <w:sz w:val="28"/>
          <w:szCs w:val="28"/>
          <w:lang w:bidi="yi-Hebr"/>
        </w:rPr>
      </w:pPr>
    </w:p>
    <w:p w14:paraId="2B39B299" w14:textId="77777777" w:rsidR="00BB111A" w:rsidRPr="00D5275B" w:rsidRDefault="00BB111A" w:rsidP="00BB1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eastAsia="Times New Roman" w:hAnsi="Times New Roman" w:cs="Times New Roman"/>
          <w:sz w:val="28"/>
          <w:szCs w:val="28"/>
          <w:lang w:bidi="yi-Hebr"/>
        </w:rPr>
      </w:pPr>
      <w:r w:rsidRPr="00D5275B">
        <w:rPr>
          <w:rFonts w:ascii="Times New Roman" w:eastAsia="Times New Roman" w:hAnsi="Times New Roman" w:cs="Times New Roman"/>
          <w:sz w:val="28"/>
          <w:szCs w:val="28"/>
          <w:lang w:bidi="yi-Hebr"/>
        </w:rPr>
        <w:t>пос. Электроизолятор,</w:t>
      </w:r>
    </w:p>
    <w:p w14:paraId="5D55DC8F" w14:textId="41FB4B51" w:rsidR="003F7B46" w:rsidRDefault="00AE6D6D" w:rsidP="003F7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eastAsia="Times New Roman" w:hAnsi="Times New Roman" w:cs="Times New Roman"/>
          <w:sz w:val="28"/>
          <w:szCs w:val="28"/>
          <w:lang w:bidi="yi-Hebr"/>
        </w:rPr>
      </w:pPr>
      <w:r>
        <w:rPr>
          <w:rFonts w:ascii="Times New Roman" w:eastAsia="Times New Roman" w:hAnsi="Times New Roman" w:cs="Times New Roman"/>
          <w:sz w:val="28"/>
          <w:szCs w:val="28"/>
          <w:lang w:bidi="yi-Hebr"/>
        </w:rPr>
        <w:t>202</w:t>
      </w:r>
      <w:r w:rsidR="004848D2">
        <w:rPr>
          <w:rFonts w:ascii="Times New Roman" w:eastAsia="Times New Roman" w:hAnsi="Times New Roman" w:cs="Times New Roman"/>
          <w:sz w:val="28"/>
          <w:szCs w:val="28"/>
          <w:lang w:bidi="yi-Hebr"/>
        </w:rPr>
        <w:t>4</w:t>
      </w:r>
      <w:r w:rsidR="00BB111A" w:rsidRPr="00D5275B">
        <w:rPr>
          <w:rFonts w:ascii="Times New Roman" w:eastAsia="Times New Roman" w:hAnsi="Times New Roman" w:cs="Times New Roman"/>
          <w:sz w:val="28"/>
          <w:szCs w:val="28"/>
          <w:lang w:bidi="yi-Hebr"/>
        </w:rPr>
        <w:t xml:space="preserve"> г.</w:t>
      </w:r>
      <w:r w:rsidR="003F7B46">
        <w:rPr>
          <w:rFonts w:ascii="Times New Roman" w:eastAsia="Times New Roman" w:hAnsi="Times New Roman" w:cs="Times New Roman"/>
          <w:sz w:val="28"/>
          <w:szCs w:val="28"/>
          <w:lang w:bidi="yi-Hebr"/>
        </w:rPr>
        <w:br w:type="page"/>
      </w:r>
    </w:p>
    <w:p w14:paraId="54F7E4A3" w14:textId="23B325A7" w:rsidR="00973A03" w:rsidRPr="00280797" w:rsidRDefault="00D66412" w:rsidP="0028079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b/>
          <w:color w:val="auto"/>
          <w:sz w:val="28"/>
          <w:szCs w:val="28"/>
        </w:rPr>
      </w:pPr>
      <w:r>
        <w:rPr>
          <w:rFonts w:ascii="Times New Roman" w:hAnsi="Times New Roman" w:cs="Times New Roman"/>
          <w:bCs/>
        </w:rPr>
        <w:lastRenderedPageBreak/>
        <w:t>Рабочая п</w:t>
      </w:r>
      <w:r w:rsidR="00973A03" w:rsidRPr="00807B37">
        <w:rPr>
          <w:rFonts w:ascii="Times New Roman" w:hAnsi="Times New Roman" w:cs="Times New Roman"/>
          <w:bCs/>
        </w:rPr>
        <w:t xml:space="preserve">рограмма учебной дисциплины </w:t>
      </w:r>
      <w:r w:rsidR="00280797" w:rsidRPr="00280797">
        <w:rPr>
          <w:rFonts w:ascii="Times New Roman" w:eastAsia="Times New Roman" w:hAnsi="Times New Roman" w:cs="Times New Roman"/>
          <w:color w:val="auto"/>
        </w:rPr>
        <w:t>ОП.05 «ХИМИЯ КРЕМНИЯ»</w:t>
      </w:r>
      <w:r w:rsidR="00973A03">
        <w:rPr>
          <w:rFonts w:ascii="Times New Roman" w:hAnsi="Times New Roman" w:cs="Times New Roman"/>
          <w:bCs/>
        </w:rPr>
        <w:t xml:space="preserve"> </w:t>
      </w:r>
      <w:r w:rsidR="00973A03" w:rsidRPr="00807B37">
        <w:rPr>
          <w:rFonts w:ascii="Times New Roman" w:hAnsi="Times New Roman" w:cs="Times New Roman"/>
          <w:bCs/>
        </w:rPr>
        <w:t>разработана в соответствии с ФГОС СПО</w:t>
      </w:r>
      <w:r w:rsidR="003F7B46">
        <w:rPr>
          <w:rFonts w:ascii="Times New Roman" w:hAnsi="Times New Roman" w:cs="Times New Roman"/>
          <w:bCs/>
        </w:rPr>
        <w:t>,</w:t>
      </w:r>
      <w:r w:rsidR="00973A03" w:rsidRPr="00807B37">
        <w:rPr>
          <w:rFonts w:ascii="Times New Roman" w:hAnsi="Times New Roman" w:cs="Times New Roman"/>
          <w:bCs/>
        </w:rPr>
        <w:t xml:space="preserve"> утвержденн</w:t>
      </w:r>
      <w:r w:rsidR="003F7B46">
        <w:rPr>
          <w:rFonts w:ascii="Times New Roman" w:hAnsi="Times New Roman" w:cs="Times New Roman"/>
          <w:bCs/>
        </w:rPr>
        <w:t>ым</w:t>
      </w:r>
      <w:r w:rsidR="00973A03" w:rsidRPr="00807B37">
        <w:rPr>
          <w:rFonts w:ascii="Times New Roman" w:hAnsi="Times New Roman" w:cs="Times New Roman"/>
          <w:bCs/>
        </w:rPr>
        <w:t xml:space="preserve"> Приказом Министерства образования и науки Российской Федерации от «</w:t>
      </w:r>
      <w:r w:rsidR="00484D53">
        <w:rPr>
          <w:rFonts w:ascii="Times New Roman" w:hAnsi="Times New Roman" w:cs="Times New Roman"/>
          <w:bCs/>
        </w:rPr>
        <w:t>30</w:t>
      </w:r>
      <w:r w:rsidR="00973A03" w:rsidRPr="00807B37">
        <w:rPr>
          <w:rFonts w:ascii="Times New Roman" w:hAnsi="Times New Roman" w:cs="Times New Roman"/>
          <w:bCs/>
        </w:rPr>
        <w:t xml:space="preserve">» </w:t>
      </w:r>
      <w:r w:rsidR="00484D53">
        <w:rPr>
          <w:rFonts w:ascii="Times New Roman" w:hAnsi="Times New Roman" w:cs="Times New Roman"/>
          <w:bCs/>
        </w:rPr>
        <w:t>ноября</w:t>
      </w:r>
      <w:r w:rsidR="00973A03" w:rsidRPr="00807B37">
        <w:rPr>
          <w:rFonts w:ascii="Times New Roman" w:hAnsi="Times New Roman" w:cs="Times New Roman"/>
          <w:bCs/>
        </w:rPr>
        <w:t xml:space="preserve"> 20</w:t>
      </w:r>
      <w:r w:rsidR="00484D53">
        <w:rPr>
          <w:rFonts w:ascii="Times New Roman" w:hAnsi="Times New Roman" w:cs="Times New Roman"/>
          <w:bCs/>
        </w:rPr>
        <w:t>23</w:t>
      </w:r>
      <w:r w:rsidR="00973A03" w:rsidRPr="00807B37">
        <w:rPr>
          <w:rFonts w:ascii="Times New Roman" w:hAnsi="Times New Roman" w:cs="Times New Roman"/>
          <w:bCs/>
        </w:rPr>
        <w:t xml:space="preserve"> г. № </w:t>
      </w:r>
      <w:r w:rsidR="00484D53">
        <w:rPr>
          <w:rFonts w:ascii="Times New Roman" w:hAnsi="Times New Roman" w:cs="Times New Roman"/>
          <w:bCs/>
        </w:rPr>
        <w:t>904</w:t>
      </w:r>
      <w:r w:rsidR="00973A03" w:rsidRPr="00807B37">
        <w:rPr>
          <w:rFonts w:ascii="Times New Roman" w:hAnsi="Times New Roman" w:cs="Times New Roman"/>
          <w:bCs/>
        </w:rPr>
        <w:t>,</w:t>
      </w:r>
      <w:r w:rsidR="00973A03">
        <w:rPr>
          <w:rFonts w:ascii="Times New Roman" w:hAnsi="Times New Roman" w:cs="Times New Roman"/>
          <w:bCs/>
        </w:rPr>
        <w:t xml:space="preserve"> </w:t>
      </w:r>
      <w:r w:rsidR="00973A03" w:rsidRPr="00807B37">
        <w:rPr>
          <w:rFonts w:ascii="Times New Roman" w:hAnsi="Times New Roman" w:cs="Times New Roman"/>
          <w:bCs/>
        </w:rPr>
        <w:t xml:space="preserve">по специальности 18.02.05 Производство тугоплавких неметаллических и силикатных материалов и изделий </w:t>
      </w:r>
    </w:p>
    <w:p w14:paraId="4032C472"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cs="Times New Roman"/>
          <w:color w:val="auto"/>
        </w:rPr>
      </w:pPr>
    </w:p>
    <w:p w14:paraId="76A718AF" w14:textId="77777777" w:rsidR="00D66412" w:rsidRPr="00D66412" w:rsidRDefault="00D66412" w:rsidP="00D66412">
      <w:pPr>
        <w:widowControl/>
        <w:shd w:val="clear" w:color="auto" w:fill="FFFFFF"/>
        <w:jc w:val="center"/>
        <w:rPr>
          <w:rFonts w:ascii="Times New Roman" w:eastAsia="Times New Roman" w:hAnsi="Times New Roman" w:cs="Times New Roman"/>
          <w:color w:val="auto"/>
          <w:spacing w:val="-8"/>
          <w:highlight w:val="white"/>
        </w:rPr>
      </w:pPr>
    </w:p>
    <w:p w14:paraId="036AF886" w14:textId="77777777" w:rsidR="00D66412" w:rsidRPr="00D66412" w:rsidRDefault="00D66412" w:rsidP="00D66412">
      <w:pPr>
        <w:widowControl/>
        <w:shd w:val="clear" w:color="auto" w:fill="FFFFFF"/>
        <w:jc w:val="center"/>
        <w:rPr>
          <w:rFonts w:ascii="Times New Roman" w:eastAsia="Times New Roman" w:hAnsi="Times New Roman" w:cs="Times New Roman"/>
          <w:color w:val="auto"/>
          <w:spacing w:val="-8"/>
          <w:highlight w:val="white"/>
        </w:rPr>
      </w:pPr>
    </w:p>
    <w:p w14:paraId="61251EAA" w14:textId="77777777" w:rsidR="00781B0E" w:rsidRPr="00781B0E" w:rsidRDefault="00781B0E" w:rsidP="00781B0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color w:val="auto"/>
          <w:spacing w:val="-8"/>
          <w:highlight w:val="white"/>
        </w:rPr>
      </w:pPr>
      <w:r w:rsidRPr="00781B0E">
        <w:rPr>
          <w:rFonts w:ascii="Times New Roman" w:eastAsia="Times New Roman" w:hAnsi="Times New Roman" w:cs="Times New Roman"/>
          <w:color w:val="auto"/>
          <w:spacing w:val="-8"/>
          <w:highlight w:val="white"/>
        </w:rPr>
        <w:t>Рассмотрено на заседании цикловой комиссии ПУЦ «ПТНИСМИИ»</w:t>
      </w:r>
    </w:p>
    <w:p w14:paraId="68165D43" w14:textId="77777777" w:rsidR="00781B0E" w:rsidRPr="00781B0E" w:rsidRDefault="00781B0E" w:rsidP="00781B0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color w:val="auto"/>
          <w:spacing w:val="-8"/>
        </w:rPr>
      </w:pPr>
      <w:r w:rsidRPr="00781B0E">
        <w:rPr>
          <w:rFonts w:ascii="Times New Roman" w:eastAsia="Times New Roman" w:hAnsi="Times New Roman" w:cs="Times New Roman"/>
          <w:color w:val="auto"/>
          <w:spacing w:val="-8"/>
        </w:rPr>
        <w:t>Протокол № 10    от «08» мая 2024г.</w:t>
      </w:r>
    </w:p>
    <w:p w14:paraId="3D04B6B2" w14:textId="77777777" w:rsidR="00781B0E" w:rsidRPr="00781B0E" w:rsidRDefault="00781B0E" w:rsidP="00781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rPr>
      </w:pPr>
      <w:r w:rsidRPr="00781B0E">
        <w:rPr>
          <w:rFonts w:ascii="Times New Roman" w:eastAsia="Times New Roman" w:hAnsi="Times New Roman" w:cs="Times New Roman"/>
          <w:color w:val="auto"/>
          <w:spacing w:val="-8"/>
        </w:rPr>
        <w:t xml:space="preserve">Председатель ЦК  </w:t>
      </w:r>
      <w:r w:rsidRPr="00781B0E">
        <w:rPr>
          <w:rFonts w:ascii="Times New Roman" w:eastAsia="Times New Roman" w:hAnsi="Times New Roman" w:cs="Times New Roman"/>
          <w:color w:val="auto"/>
        </w:rPr>
        <w:t>Лазукина Н.Ю.</w:t>
      </w:r>
    </w:p>
    <w:p w14:paraId="4369F6F7"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bookmarkStart w:id="0" w:name="_GoBack"/>
      <w:bookmarkEnd w:id="0"/>
    </w:p>
    <w:p w14:paraId="5334314E"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p>
    <w:p w14:paraId="2DC341F6" w14:textId="12E4A1D6" w:rsidR="003F7B46" w:rsidRDefault="00E91E10" w:rsidP="00E91E10">
      <w:pPr>
        <w:rPr>
          <w:rFonts w:ascii="Times New Roman" w:hAnsi="Times New Roman" w:cs="Times New Roman"/>
          <w:bCs/>
        </w:rPr>
      </w:pPr>
      <w:r w:rsidRPr="00807B37">
        <w:rPr>
          <w:rFonts w:ascii="Times New Roman" w:hAnsi="Times New Roman" w:cs="Times New Roman"/>
          <w:bCs/>
        </w:rPr>
        <w:t xml:space="preserve">Автор - составитель: </w:t>
      </w:r>
      <w:r w:rsidR="00280797">
        <w:rPr>
          <w:rFonts w:ascii="Times New Roman" w:hAnsi="Times New Roman" w:cs="Times New Roman"/>
          <w:bCs/>
          <w:i/>
        </w:rPr>
        <w:t>Казакова В. Б.</w:t>
      </w:r>
      <w:r w:rsidRPr="00807B37">
        <w:rPr>
          <w:rFonts w:ascii="Times New Roman" w:hAnsi="Times New Roman" w:cs="Times New Roman"/>
          <w:bCs/>
        </w:rPr>
        <w:t xml:space="preserve">, преподаватель </w:t>
      </w:r>
      <w:r w:rsidR="00AE6D6D" w:rsidRPr="00807B37">
        <w:rPr>
          <w:rFonts w:ascii="Times New Roman" w:hAnsi="Times New Roman" w:cs="Times New Roman"/>
          <w:bCs/>
        </w:rPr>
        <w:t>к</w:t>
      </w:r>
      <w:r w:rsidR="00D66412">
        <w:rPr>
          <w:rFonts w:ascii="Times New Roman" w:hAnsi="Times New Roman" w:cs="Times New Roman"/>
          <w:bCs/>
        </w:rPr>
        <w:t>олледжа ФГБОУ ВО «ГГУ»</w:t>
      </w:r>
    </w:p>
    <w:p w14:paraId="68213DB8" w14:textId="77777777" w:rsidR="003F7B46" w:rsidRDefault="003F7B46">
      <w:pPr>
        <w:widowControl/>
        <w:suppressAutoHyphens w:val="0"/>
        <w:rPr>
          <w:rFonts w:ascii="Times New Roman" w:hAnsi="Times New Roman" w:cs="Times New Roman"/>
          <w:bCs/>
        </w:rPr>
      </w:pPr>
      <w:r>
        <w:rPr>
          <w:rFonts w:ascii="Times New Roman" w:hAnsi="Times New Roman" w:cs="Times New Roman"/>
          <w:bCs/>
        </w:rPr>
        <w:br w:type="page"/>
      </w:r>
    </w:p>
    <w:p w14:paraId="1F85C02D" w14:textId="77777777" w:rsidR="00D66412" w:rsidRPr="00D66412" w:rsidRDefault="00D66412" w:rsidP="00D66412">
      <w:pPr>
        <w:widowControl/>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bCs/>
          <w:color w:val="auto"/>
          <w:sz w:val="28"/>
          <w:szCs w:val="28"/>
        </w:rPr>
        <w:lastRenderedPageBreak/>
        <w:t>СОДЕРЖАНИЕ</w:t>
      </w:r>
    </w:p>
    <w:p w14:paraId="692A39C3" w14:textId="77777777" w:rsidR="00D66412" w:rsidRPr="00D66412" w:rsidRDefault="00D66412" w:rsidP="00D66412">
      <w:pPr>
        <w:widowControl/>
        <w:ind w:firstLine="709"/>
        <w:jc w:val="center"/>
        <w:rPr>
          <w:rFonts w:ascii="Times New Roman" w:eastAsia="Times New Roman" w:hAnsi="Times New Roman" w:cs="Times New Roman"/>
          <w:b/>
          <w:bCs/>
          <w:color w:val="auto"/>
          <w:sz w:val="28"/>
          <w:szCs w:val="28"/>
        </w:rPr>
      </w:pPr>
    </w:p>
    <w:p w14:paraId="13F6EF9E" w14:textId="77777777" w:rsidR="00D66412" w:rsidRPr="00D66412" w:rsidRDefault="00D66412" w:rsidP="00D66412">
      <w:pPr>
        <w:widowControl/>
        <w:ind w:firstLine="709"/>
        <w:jc w:val="center"/>
        <w:rPr>
          <w:rFonts w:ascii="Times New Roman" w:eastAsia="Times New Roman" w:hAnsi="Times New Roman" w:cs="Times New Roman"/>
          <w:b/>
          <w:bCs/>
          <w:color w:val="auto"/>
          <w:sz w:val="28"/>
          <w:szCs w:val="28"/>
        </w:rPr>
      </w:pPr>
    </w:p>
    <w:tbl>
      <w:tblPr>
        <w:tblW w:w="9606" w:type="dxa"/>
        <w:tblLook w:val="04A0" w:firstRow="1" w:lastRow="0" w:firstColumn="1" w:lastColumn="0" w:noHBand="0" w:noVBand="1"/>
      </w:tblPr>
      <w:tblGrid>
        <w:gridCol w:w="426"/>
        <w:gridCol w:w="8471"/>
        <w:gridCol w:w="709"/>
      </w:tblGrid>
      <w:tr w:rsidR="00D66412" w:rsidRPr="00D66412" w14:paraId="20C4D46F" w14:textId="77777777" w:rsidTr="00D66412">
        <w:trPr>
          <w:trHeight w:val="570"/>
        </w:trPr>
        <w:tc>
          <w:tcPr>
            <w:tcW w:w="426" w:type="dxa"/>
            <w:shd w:val="clear" w:color="auto" w:fill="auto"/>
          </w:tcPr>
          <w:p w14:paraId="03534AF5"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1.</w:t>
            </w:r>
          </w:p>
        </w:tc>
        <w:tc>
          <w:tcPr>
            <w:tcW w:w="8471" w:type="dxa"/>
            <w:shd w:val="clear" w:color="auto" w:fill="auto"/>
          </w:tcPr>
          <w:p w14:paraId="2D6F4237"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Общая характеристика рабочей программы учебной дисциплины</w:t>
            </w:r>
          </w:p>
        </w:tc>
        <w:tc>
          <w:tcPr>
            <w:tcW w:w="709" w:type="dxa"/>
            <w:shd w:val="clear" w:color="auto" w:fill="auto"/>
          </w:tcPr>
          <w:p w14:paraId="204C0E14" w14:textId="25BF0445" w:rsidR="00D66412" w:rsidRPr="00D66412" w:rsidRDefault="005F692B"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4</w:t>
            </w:r>
          </w:p>
        </w:tc>
      </w:tr>
      <w:tr w:rsidR="00D66412" w:rsidRPr="00D66412" w14:paraId="5E83E160" w14:textId="77777777" w:rsidTr="00D66412">
        <w:trPr>
          <w:trHeight w:val="563"/>
        </w:trPr>
        <w:tc>
          <w:tcPr>
            <w:tcW w:w="426" w:type="dxa"/>
            <w:shd w:val="clear" w:color="auto" w:fill="auto"/>
          </w:tcPr>
          <w:p w14:paraId="3A165E85"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2.</w:t>
            </w:r>
          </w:p>
        </w:tc>
        <w:tc>
          <w:tcPr>
            <w:tcW w:w="8471" w:type="dxa"/>
            <w:shd w:val="clear" w:color="auto" w:fill="auto"/>
          </w:tcPr>
          <w:p w14:paraId="0734F700"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Структура и содержание учебной дисциплины</w:t>
            </w:r>
          </w:p>
        </w:tc>
        <w:tc>
          <w:tcPr>
            <w:tcW w:w="709" w:type="dxa"/>
            <w:shd w:val="clear" w:color="auto" w:fill="auto"/>
          </w:tcPr>
          <w:p w14:paraId="15F476F2" w14:textId="075F344C" w:rsidR="00D66412" w:rsidRPr="00D66412" w:rsidRDefault="00784EA2"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7</w:t>
            </w:r>
          </w:p>
        </w:tc>
      </w:tr>
      <w:tr w:rsidR="00D66412" w:rsidRPr="00D66412" w14:paraId="37D75C61" w14:textId="77777777" w:rsidTr="00D66412">
        <w:trPr>
          <w:trHeight w:val="543"/>
        </w:trPr>
        <w:tc>
          <w:tcPr>
            <w:tcW w:w="426" w:type="dxa"/>
            <w:shd w:val="clear" w:color="auto" w:fill="auto"/>
          </w:tcPr>
          <w:p w14:paraId="046A1A50"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3.</w:t>
            </w:r>
          </w:p>
        </w:tc>
        <w:tc>
          <w:tcPr>
            <w:tcW w:w="8471" w:type="dxa"/>
            <w:shd w:val="clear" w:color="auto" w:fill="auto"/>
          </w:tcPr>
          <w:p w14:paraId="75801AE5"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Условия реализации программы учебной дисциплины</w:t>
            </w:r>
          </w:p>
        </w:tc>
        <w:tc>
          <w:tcPr>
            <w:tcW w:w="709" w:type="dxa"/>
            <w:shd w:val="clear" w:color="auto" w:fill="auto"/>
          </w:tcPr>
          <w:p w14:paraId="4E94A6FF" w14:textId="6707B986" w:rsidR="00D66412" w:rsidRPr="00D66412" w:rsidRDefault="00D66412" w:rsidP="00D66412">
            <w:pPr>
              <w:widowControl/>
              <w:spacing w:line="480" w:lineRule="auto"/>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bCs/>
                <w:color w:val="auto"/>
                <w:sz w:val="28"/>
                <w:szCs w:val="28"/>
              </w:rPr>
              <w:t>1</w:t>
            </w:r>
            <w:r w:rsidR="00784EA2">
              <w:rPr>
                <w:rFonts w:ascii="Times New Roman" w:eastAsia="Times New Roman" w:hAnsi="Times New Roman" w:cs="Times New Roman"/>
                <w:b/>
                <w:color w:val="auto"/>
                <w:sz w:val="28"/>
                <w:szCs w:val="28"/>
              </w:rPr>
              <w:t>1</w:t>
            </w:r>
          </w:p>
        </w:tc>
      </w:tr>
      <w:tr w:rsidR="00D66412" w:rsidRPr="00D66412" w14:paraId="20D3F7F8" w14:textId="77777777" w:rsidTr="00D66412">
        <w:trPr>
          <w:trHeight w:val="579"/>
        </w:trPr>
        <w:tc>
          <w:tcPr>
            <w:tcW w:w="426" w:type="dxa"/>
            <w:shd w:val="clear" w:color="auto" w:fill="auto"/>
          </w:tcPr>
          <w:p w14:paraId="5BFFC39D"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4.</w:t>
            </w:r>
          </w:p>
        </w:tc>
        <w:tc>
          <w:tcPr>
            <w:tcW w:w="8471" w:type="dxa"/>
            <w:shd w:val="clear" w:color="auto" w:fill="auto"/>
          </w:tcPr>
          <w:p w14:paraId="7E0037B9"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Контроль и оценка результатов освоения учебной дисциплины</w:t>
            </w:r>
          </w:p>
        </w:tc>
        <w:tc>
          <w:tcPr>
            <w:tcW w:w="709" w:type="dxa"/>
            <w:shd w:val="clear" w:color="auto" w:fill="auto"/>
          </w:tcPr>
          <w:p w14:paraId="69669E4E" w14:textId="5858A845" w:rsidR="00D66412" w:rsidRPr="00D66412" w:rsidRDefault="00784EA2"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13</w:t>
            </w:r>
          </w:p>
        </w:tc>
      </w:tr>
    </w:tbl>
    <w:p w14:paraId="04BDA382" w14:textId="7A365969" w:rsidR="000C05F0" w:rsidRDefault="000C05F0">
      <w:pPr>
        <w:rPr>
          <w:rFonts w:ascii="Times New Roman" w:hAnsi="Times New Roman" w:cs="Times New Roman"/>
        </w:rPr>
      </w:pPr>
    </w:p>
    <w:p w14:paraId="5F30369A" w14:textId="5E49B7C6" w:rsidR="003F7B46" w:rsidRDefault="003F7B46">
      <w:pPr>
        <w:widowControl/>
        <w:suppressAutoHyphens w:val="0"/>
        <w:rPr>
          <w:rFonts w:ascii="Times New Roman" w:hAnsi="Times New Roman" w:cs="Times New Roman"/>
        </w:rPr>
      </w:pPr>
      <w:r>
        <w:rPr>
          <w:rFonts w:ascii="Times New Roman" w:hAnsi="Times New Roman" w:cs="Times New Roman"/>
        </w:rPr>
        <w:br w:type="page"/>
      </w:r>
    </w:p>
    <w:p w14:paraId="70E75626" w14:textId="77777777" w:rsidR="00D66412" w:rsidRDefault="00973A03" w:rsidP="00966695">
      <w:pPr>
        <w:spacing w:line="276" w:lineRule="auto"/>
        <w:jc w:val="center"/>
        <w:rPr>
          <w:rFonts w:ascii="Times New Roman" w:hAnsi="Times New Roman" w:cs="Times New Roman"/>
          <w:b/>
          <w:bCs/>
        </w:rPr>
      </w:pPr>
      <w:r>
        <w:rPr>
          <w:rFonts w:ascii="Times New Roman" w:hAnsi="Times New Roman" w:cs="Times New Roman"/>
          <w:b/>
          <w:bCs/>
        </w:rPr>
        <w:lastRenderedPageBreak/>
        <w:t>1.</w:t>
      </w:r>
      <w:r w:rsidR="000A7508">
        <w:rPr>
          <w:rFonts w:ascii="Times New Roman" w:hAnsi="Times New Roman" w:cs="Times New Roman"/>
          <w:b/>
          <w:bCs/>
        </w:rPr>
        <w:t xml:space="preserve">ОБЩАЯ ХАРАКТЕРИСТИКА </w:t>
      </w:r>
      <w:r w:rsidR="00D66412">
        <w:rPr>
          <w:rFonts w:ascii="Times New Roman" w:hAnsi="Times New Roman" w:cs="Times New Roman"/>
          <w:b/>
          <w:bCs/>
        </w:rPr>
        <w:t xml:space="preserve">РАБОЧЕЙ </w:t>
      </w:r>
      <w:r w:rsidR="000A7508">
        <w:rPr>
          <w:rFonts w:ascii="Times New Roman" w:hAnsi="Times New Roman" w:cs="Times New Roman"/>
          <w:b/>
          <w:bCs/>
        </w:rPr>
        <w:t>ПРОГРАММЫ</w:t>
      </w:r>
      <w:r>
        <w:rPr>
          <w:rFonts w:ascii="Times New Roman" w:hAnsi="Times New Roman" w:cs="Times New Roman"/>
          <w:b/>
          <w:bCs/>
        </w:rPr>
        <w:t xml:space="preserve"> </w:t>
      </w:r>
    </w:p>
    <w:p w14:paraId="42F91D96" w14:textId="590030B2" w:rsidR="00280797" w:rsidRPr="00D66412" w:rsidRDefault="00973A03" w:rsidP="0028079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sz w:val="28"/>
          <w:szCs w:val="28"/>
        </w:rPr>
      </w:pPr>
      <w:r>
        <w:rPr>
          <w:rFonts w:ascii="Times New Roman" w:hAnsi="Times New Roman" w:cs="Times New Roman"/>
          <w:b/>
          <w:bCs/>
        </w:rPr>
        <w:t>УЧЕБНОЙ ДИСЦИПЛИНЫ</w:t>
      </w:r>
      <w:r w:rsidR="00D66412">
        <w:rPr>
          <w:rFonts w:ascii="Times New Roman" w:hAnsi="Times New Roman" w:cs="Times New Roman"/>
          <w:b/>
          <w:bCs/>
        </w:rPr>
        <w:t xml:space="preserve"> </w:t>
      </w:r>
      <w:r w:rsidR="00280797" w:rsidRPr="00280797">
        <w:rPr>
          <w:rFonts w:ascii="Times New Roman" w:eastAsia="Times New Roman" w:hAnsi="Times New Roman" w:cs="Times New Roman"/>
          <w:b/>
          <w:color w:val="auto"/>
        </w:rPr>
        <w:t>ОП.05 «ХИМИЯ КРЕМНИЯ»</w:t>
      </w:r>
    </w:p>
    <w:p w14:paraId="5C889BC3" w14:textId="7FEF86B5" w:rsidR="00D66412" w:rsidRPr="00D66412" w:rsidRDefault="00D66412" w:rsidP="00966695">
      <w:pPr>
        <w:widowControl/>
        <w:numPr>
          <w:ilvl w:val="1"/>
          <w:numId w:val="22"/>
        </w:numPr>
        <w:suppressAutoHyphens w:val="0"/>
        <w:spacing w:before="240" w:line="276" w:lineRule="auto"/>
        <w:ind w:left="0" w:firstLine="709"/>
        <w:jc w:val="both"/>
        <w:rPr>
          <w:rFonts w:ascii="Times New Roman" w:eastAsia="Times New Roman" w:hAnsi="Times New Roman" w:cs="Times New Roman"/>
          <w:b/>
          <w:color w:val="auto"/>
        </w:rPr>
      </w:pPr>
      <w:r w:rsidRPr="00D66412">
        <w:rPr>
          <w:rFonts w:ascii="Times New Roman" w:eastAsia="Times New Roman" w:hAnsi="Times New Roman" w:cs="Times New Roman"/>
          <w:b/>
          <w:color w:val="auto"/>
        </w:rPr>
        <w:t xml:space="preserve">Область применения </w:t>
      </w:r>
      <w:r w:rsidR="00DD6ABD">
        <w:rPr>
          <w:rFonts w:ascii="Times New Roman" w:eastAsia="Times New Roman" w:hAnsi="Times New Roman" w:cs="Times New Roman"/>
          <w:b/>
          <w:color w:val="auto"/>
        </w:rPr>
        <w:t xml:space="preserve">рабочей </w:t>
      </w:r>
      <w:r w:rsidRPr="00D66412">
        <w:rPr>
          <w:rFonts w:ascii="Times New Roman" w:eastAsia="Times New Roman" w:hAnsi="Times New Roman" w:cs="Times New Roman"/>
          <w:b/>
          <w:color w:val="auto"/>
        </w:rPr>
        <w:t>программы.</w:t>
      </w:r>
    </w:p>
    <w:p w14:paraId="7FCC718F" w14:textId="10737749" w:rsidR="00D66412" w:rsidRPr="00D66412" w:rsidRDefault="00D66412"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b/>
          <w:color w:val="auto"/>
        </w:rPr>
      </w:pPr>
      <w:r w:rsidRPr="00D66412">
        <w:rPr>
          <w:rFonts w:ascii="Times New Roman" w:eastAsia="Times New Roman" w:hAnsi="Times New Roman" w:cs="Times New Roman"/>
          <w:color w:val="auto"/>
        </w:rPr>
        <w:t xml:space="preserve">Рабочая программа учебной дисциплины </w:t>
      </w:r>
      <w:r w:rsidR="00280797" w:rsidRPr="00280797">
        <w:rPr>
          <w:rFonts w:ascii="Times New Roman" w:eastAsia="Times New Roman" w:hAnsi="Times New Roman" w:cs="Times New Roman"/>
          <w:color w:val="auto"/>
        </w:rPr>
        <w:t>ОП.05 «ХИМИЯ КРЕМНИЯ»</w:t>
      </w:r>
      <w:r>
        <w:rPr>
          <w:rFonts w:ascii="Times New Roman" w:eastAsia="Times New Roman" w:hAnsi="Times New Roman" w:cs="Times New Roman"/>
          <w:color w:val="auto"/>
        </w:rPr>
        <w:t xml:space="preserve"> </w:t>
      </w:r>
      <w:r w:rsidRPr="00D66412">
        <w:rPr>
          <w:rFonts w:ascii="Times New Roman" w:eastAsia="Times New Roman" w:hAnsi="Times New Roman" w:cs="Times New Roman"/>
          <w:color w:val="auto"/>
        </w:rPr>
        <w:t>является обязательной частью основной образовательной программы в соответствии с ФГОС СПО по специальности 18.02.05 Производство тугоплавких неметаллических и силикатных материалов и изделий.</w:t>
      </w:r>
    </w:p>
    <w:p w14:paraId="2723427A" w14:textId="148E69E7" w:rsidR="004848D2" w:rsidRPr="004848D2" w:rsidRDefault="00966695"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b/>
          <w:color w:val="auto"/>
        </w:rPr>
        <w:t>1.</w:t>
      </w:r>
      <w:r w:rsidRPr="004848D2">
        <w:rPr>
          <w:rFonts w:ascii="Times New Roman" w:eastAsia="Times New Roman" w:hAnsi="Times New Roman" w:cs="Times New Roman"/>
          <w:b/>
          <w:color w:val="auto"/>
        </w:rPr>
        <w:t>2</w:t>
      </w:r>
      <w:r w:rsidR="004848D2" w:rsidRPr="004848D2">
        <w:rPr>
          <w:rFonts w:ascii="Times New Roman" w:eastAsia="Times New Roman" w:hAnsi="Times New Roman" w:cs="Times New Roman"/>
          <w:b/>
          <w:color w:val="auto"/>
        </w:rPr>
        <w:t>. Место дисциплины в структуре осн</w:t>
      </w:r>
      <w:r>
        <w:rPr>
          <w:rFonts w:ascii="Times New Roman" w:eastAsia="Times New Roman" w:hAnsi="Times New Roman" w:cs="Times New Roman"/>
          <w:b/>
          <w:color w:val="auto"/>
        </w:rPr>
        <w:t>овной образовательной программы.</w:t>
      </w:r>
      <w:r w:rsidR="004848D2" w:rsidRPr="004848D2">
        <w:rPr>
          <w:rFonts w:ascii="Times New Roman" w:eastAsia="Times New Roman" w:hAnsi="Times New Roman" w:cs="Times New Roman"/>
          <w:b/>
          <w:color w:val="auto"/>
        </w:rPr>
        <w:t xml:space="preserve"> </w:t>
      </w:r>
    </w:p>
    <w:p w14:paraId="77F42629" w14:textId="317BDEA5" w:rsidR="00966695" w:rsidRPr="00966695" w:rsidRDefault="00966695"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Учебная дисциплина </w:t>
      </w:r>
      <w:r w:rsidR="00280797" w:rsidRPr="00280797">
        <w:rPr>
          <w:rFonts w:ascii="Times New Roman" w:eastAsia="Times New Roman" w:hAnsi="Times New Roman" w:cs="Times New Roman"/>
          <w:color w:val="auto"/>
        </w:rPr>
        <w:t>ОП.05 «Х</w:t>
      </w:r>
      <w:r w:rsidR="00280797">
        <w:rPr>
          <w:rFonts w:ascii="Times New Roman" w:eastAsia="Times New Roman" w:hAnsi="Times New Roman" w:cs="Times New Roman"/>
          <w:color w:val="auto"/>
        </w:rPr>
        <w:t>имия кремния</w:t>
      </w:r>
      <w:r w:rsidR="00280797" w:rsidRPr="00280797">
        <w:rPr>
          <w:rFonts w:ascii="Times New Roman" w:eastAsia="Times New Roman" w:hAnsi="Times New Roman" w:cs="Times New Roman"/>
          <w:color w:val="auto"/>
        </w:rPr>
        <w:t>»</w:t>
      </w:r>
      <w:r w:rsidR="00280797">
        <w:rPr>
          <w:rFonts w:ascii="Times New Roman" w:eastAsia="Times New Roman" w:hAnsi="Times New Roman" w:cs="Times New Roman"/>
          <w:b/>
          <w:color w:val="auto"/>
        </w:rPr>
        <w:t xml:space="preserve"> </w:t>
      </w:r>
      <w:r w:rsidRPr="00966695">
        <w:rPr>
          <w:rFonts w:ascii="Times New Roman" w:eastAsia="Times New Roman" w:hAnsi="Times New Roman" w:cs="Times New Roman"/>
          <w:color w:val="auto"/>
        </w:rPr>
        <w:t>относится к общепрофессиональному циклу программы подготовки специалистов среднего звена.</w:t>
      </w:r>
    </w:p>
    <w:p w14:paraId="6C68DBDE" w14:textId="21FF767E" w:rsidR="00966695" w:rsidRPr="00966695" w:rsidRDefault="00966695"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Рабочая программа дисциплины</w:t>
      </w:r>
      <w:r w:rsidRPr="004848D2">
        <w:rPr>
          <w:rFonts w:ascii="Times New Roman" w:eastAsia="Times New Roman" w:hAnsi="Times New Roman" w:cs="Times New Roman"/>
          <w:color w:val="auto"/>
        </w:rPr>
        <w:t xml:space="preserve"> </w:t>
      </w:r>
      <w:r w:rsidR="00280797" w:rsidRPr="00280797">
        <w:rPr>
          <w:rFonts w:ascii="Times New Roman" w:eastAsia="Times New Roman" w:hAnsi="Times New Roman" w:cs="Times New Roman"/>
          <w:color w:val="auto"/>
        </w:rPr>
        <w:t>«Х</w:t>
      </w:r>
      <w:r w:rsidR="00280797">
        <w:rPr>
          <w:rFonts w:ascii="Times New Roman" w:eastAsia="Times New Roman" w:hAnsi="Times New Roman" w:cs="Times New Roman"/>
          <w:color w:val="auto"/>
        </w:rPr>
        <w:t>имия кремния</w:t>
      </w:r>
      <w:r w:rsidR="00280797" w:rsidRPr="00280797">
        <w:rPr>
          <w:rFonts w:ascii="Times New Roman" w:eastAsia="Times New Roman" w:hAnsi="Times New Roman" w:cs="Times New Roman"/>
          <w:color w:val="auto"/>
        </w:rPr>
        <w:t>»</w:t>
      </w:r>
      <w:r w:rsidR="00280797">
        <w:rPr>
          <w:rFonts w:ascii="Times New Roman" w:eastAsia="Times New Roman" w:hAnsi="Times New Roman" w:cs="Times New Roman"/>
          <w:b/>
          <w:color w:val="auto"/>
        </w:rPr>
        <w:t xml:space="preserve"> </w:t>
      </w:r>
      <w:r w:rsidRPr="00966695">
        <w:rPr>
          <w:rFonts w:ascii="Times New Roman" w:eastAsia="Times New Roman" w:hAnsi="Times New Roman" w:cs="Times New Roman"/>
          <w:color w:val="auto"/>
        </w:rPr>
        <w:t>определяет общий объем знаний, подлежащий обязательному усвоению студентами и является единой для всех форм обучения.</w:t>
      </w:r>
    </w:p>
    <w:p w14:paraId="4CBE84BB" w14:textId="77777777" w:rsidR="00707EF3" w:rsidRPr="00707EF3" w:rsidRDefault="00707EF3" w:rsidP="00707EF3">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rFonts w:ascii="Times New Roman" w:eastAsia="Times New Roman" w:hAnsi="Times New Roman" w:cs="Times New Roman"/>
          <w:color w:val="auto"/>
        </w:rPr>
      </w:pPr>
      <w:r w:rsidRPr="00707EF3">
        <w:rPr>
          <w:rFonts w:ascii="Times New Roman" w:eastAsia="Times New Roman" w:hAnsi="Times New Roman" w:cs="Times New Roman"/>
          <w:color w:val="auto"/>
        </w:rPr>
        <w:t>Особое значение дисциплина имеет при формировании и развитии  ОК 01, ОК 02, ОК 03, ОК 04, ОК 05, ОК 06, ОК 07, ОК 09, ПК 1.1,ПК1.2, ПК 1.3,  ПК1.4, ПК 3.3.</w:t>
      </w:r>
    </w:p>
    <w:p w14:paraId="6442382F" w14:textId="77777777" w:rsidR="004848D2" w:rsidRPr="004848D2" w:rsidRDefault="004848D2" w:rsidP="00966695">
      <w:pPr>
        <w:widowControl/>
        <w:suppressAutoHyphens w:val="0"/>
        <w:spacing w:before="240" w:line="276" w:lineRule="auto"/>
        <w:ind w:firstLine="709"/>
        <w:rPr>
          <w:rFonts w:ascii="Times New Roman" w:eastAsia="Times New Roman" w:hAnsi="Times New Roman" w:cs="Times New Roman"/>
          <w:b/>
          <w:color w:val="auto"/>
        </w:rPr>
      </w:pPr>
      <w:r w:rsidRPr="004848D2">
        <w:rPr>
          <w:rFonts w:ascii="Times New Roman" w:eastAsia="Times New Roman" w:hAnsi="Times New Roman" w:cs="Times New Roman"/>
          <w:b/>
          <w:color w:val="auto"/>
        </w:rPr>
        <w:t>1.2. Цель и планируемые результаты освоения дисциплины:</w:t>
      </w:r>
    </w:p>
    <w:p w14:paraId="620BAE2C" w14:textId="1E0B2996" w:rsidR="00E86947" w:rsidRPr="00E86947" w:rsidRDefault="00E86947" w:rsidP="00E86947">
      <w:pPr>
        <w:widowControl/>
        <w:suppressAutoHyphens w:val="0"/>
        <w:ind w:firstLine="709"/>
        <w:contextualSpacing/>
        <w:jc w:val="both"/>
        <w:rPr>
          <w:rFonts w:ascii="Times New Roman" w:eastAsia="Calibri" w:hAnsi="Times New Roman" w:cs="Times New Roman"/>
          <w:color w:val="auto"/>
          <w:lang w:eastAsia="en-US"/>
        </w:rPr>
      </w:pPr>
      <w:r w:rsidRPr="00E86947">
        <w:rPr>
          <w:rFonts w:ascii="Times New Roman" w:eastAsia="Calibri" w:hAnsi="Times New Roman" w:cs="Times New Roman"/>
          <w:color w:val="auto"/>
          <w:lang w:eastAsia="en-US"/>
        </w:rPr>
        <w:t>Цель</w:t>
      </w:r>
      <w:r>
        <w:rPr>
          <w:rFonts w:ascii="Times New Roman" w:eastAsia="Calibri" w:hAnsi="Times New Roman" w:cs="Times New Roman"/>
          <w:color w:val="auto"/>
          <w:lang w:eastAsia="en-US"/>
        </w:rPr>
        <w:t>ю</w:t>
      </w:r>
      <w:r w:rsidR="004B5E0D">
        <w:rPr>
          <w:rFonts w:ascii="Times New Roman" w:eastAsia="Calibri" w:hAnsi="Times New Roman" w:cs="Times New Roman"/>
          <w:color w:val="auto"/>
          <w:lang w:eastAsia="en-US"/>
        </w:rPr>
        <w:t xml:space="preserve"> освоения учебной дисциплины является </w:t>
      </w:r>
      <w:r w:rsidRPr="00E86947">
        <w:rPr>
          <w:rFonts w:ascii="Times New Roman" w:eastAsia="Calibri" w:hAnsi="Times New Roman" w:cs="Times New Roman"/>
          <w:color w:val="auto"/>
          <w:lang w:eastAsia="en-US"/>
        </w:rPr>
        <w:t xml:space="preserve">формирование у </w:t>
      </w:r>
      <w:r w:rsidR="004B5E0D">
        <w:rPr>
          <w:rFonts w:ascii="Times New Roman" w:eastAsia="Calibri" w:hAnsi="Times New Roman" w:cs="Times New Roman"/>
          <w:color w:val="auto"/>
          <w:lang w:eastAsia="en-US"/>
        </w:rPr>
        <w:t>обучающихся</w:t>
      </w:r>
      <w:r>
        <w:rPr>
          <w:rFonts w:ascii="Times New Roman" w:eastAsia="Calibri" w:hAnsi="Times New Roman" w:cs="Times New Roman"/>
          <w:color w:val="auto"/>
          <w:lang w:eastAsia="en-US"/>
        </w:rPr>
        <w:t xml:space="preserve"> знаний</w:t>
      </w:r>
      <w:r w:rsidRPr="00E86947">
        <w:rPr>
          <w:rFonts w:ascii="Times New Roman" w:eastAsia="Calibri" w:hAnsi="Times New Roman" w:cs="Times New Roman"/>
          <w:color w:val="auto"/>
          <w:lang w:eastAsia="en-US"/>
        </w:rPr>
        <w:t xml:space="preserve"> о свойствах кремния, как элемента периодической системы во взаимосвязи с другими элементами, ознакомление с историей его открытия и основами современных способов производства.</w:t>
      </w:r>
    </w:p>
    <w:p w14:paraId="5B7251D1" w14:textId="77777777" w:rsidR="004848D2" w:rsidRDefault="004848D2" w:rsidP="00966695">
      <w:pPr>
        <w:widowControl/>
        <w:spacing w:line="276" w:lineRule="auto"/>
        <w:jc w:val="both"/>
        <w:rPr>
          <w:rFonts w:ascii="Times New Roman" w:eastAsia="Times New Roman" w:hAnsi="Times New Roman" w:cs="Times New Roman"/>
          <w:color w:val="auto"/>
        </w:rPr>
      </w:pPr>
      <w:r w:rsidRPr="004848D2">
        <w:rPr>
          <w:rFonts w:ascii="Times New Roman" w:eastAsia="Times New Roman" w:hAnsi="Times New Roman" w:cs="Times New Roman"/>
          <w:color w:val="auto"/>
        </w:rPr>
        <w:t>В рамках программы учебной дисциплины обучающимися осваиваются умения и знания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260"/>
        <w:gridCol w:w="4253"/>
      </w:tblGrid>
      <w:tr w:rsidR="00707EF3" w:rsidRPr="00707EF3" w14:paraId="1EB03196" w14:textId="77777777" w:rsidTr="00707EF3">
        <w:trPr>
          <w:trHeight w:val="401"/>
        </w:trPr>
        <w:tc>
          <w:tcPr>
            <w:tcW w:w="1843" w:type="dxa"/>
            <w:vAlign w:val="center"/>
            <w:hideMark/>
          </w:tcPr>
          <w:p w14:paraId="18F6EFB5" w14:textId="77777777" w:rsidR="00707EF3" w:rsidRDefault="00707EF3" w:rsidP="00707EF3">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Код</w:t>
            </w:r>
            <w:r w:rsidRPr="00707EF3">
              <w:rPr>
                <w:rFonts w:ascii="Times New Roman" w:eastAsia="Times New Roman" w:hAnsi="Times New Roman" w:cs="Times New Roman"/>
                <w:color w:val="auto"/>
              </w:rPr>
              <w:t xml:space="preserve">  </w:t>
            </w:r>
          </w:p>
          <w:p w14:paraId="0976ED4A" w14:textId="5456A0E9" w:rsidR="00707EF3" w:rsidRPr="00707EF3" w:rsidRDefault="00707EF3" w:rsidP="00707EF3">
            <w:pPr>
              <w:widowControl/>
              <w:jc w:val="center"/>
              <w:rPr>
                <w:rFonts w:ascii="Times New Roman" w:eastAsia="Times New Roman" w:hAnsi="Times New Roman" w:cs="Times New Roman"/>
                <w:color w:val="auto"/>
              </w:rPr>
            </w:pPr>
            <w:r w:rsidRPr="00707EF3">
              <w:rPr>
                <w:rFonts w:ascii="Times New Roman" w:eastAsia="Times New Roman" w:hAnsi="Times New Roman" w:cs="Times New Roman"/>
                <w:color w:val="auto"/>
              </w:rPr>
              <w:t>ПК, ОК</w:t>
            </w:r>
          </w:p>
        </w:tc>
        <w:tc>
          <w:tcPr>
            <w:tcW w:w="3260" w:type="dxa"/>
            <w:vAlign w:val="center"/>
            <w:hideMark/>
          </w:tcPr>
          <w:p w14:paraId="3279F2CC" w14:textId="77777777" w:rsidR="00707EF3" w:rsidRPr="00707EF3" w:rsidRDefault="00707EF3" w:rsidP="00707EF3">
            <w:pPr>
              <w:widowControl/>
              <w:jc w:val="center"/>
              <w:rPr>
                <w:rFonts w:ascii="Times New Roman" w:eastAsia="Times New Roman" w:hAnsi="Times New Roman" w:cs="Times New Roman"/>
                <w:color w:val="auto"/>
              </w:rPr>
            </w:pPr>
            <w:r w:rsidRPr="00707EF3">
              <w:rPr>
                <w:rFonts w:ascii="Times New Roman" w:eastAsia="Times New Roman" w:hAnsi="Times New Roman" w:cs="Times New Roman"/>
                <w:color w:val="auto"/>
              </w:rPr>
              <w:t>Умения</w:t>
            </w:r>
          </w:p>
        </w:tc>
        <w:tc>
          <w:tcPr>
            <w:tcW w:w="4253" w:type="dxa"/>
            <w:vAlign w:val="center"/>
            <w:hideMark/>
          </w:tcPr>
          <w:p w14:paraId="0B643775" w14:textId="77777777" w:rsidR="00707EF3" w:rsidRPr="00707EF3" w:rsidRDefault="00707EF3" w:rsidP="00707EF3">
            <w:pPr>
              <w:widowControl/>
              <w:jc w:val="center"/>
              <w:rPr>
                <w:rFonts w:ascii="Times New Roman" w:eastAsia="Times New Roman" w:hAnsi="Times New Roman" w:cs="Times New Roman"/>
                <w:color w:val="auto"/>
              </w:rPr>
            </w:pPr>
            <w:r w:rsidRPr="00707EF3">
              <w:rPr>
                <w:rFonts w:ascii="Times New Roman" w:eastAsia="Times New Roman" w:hAnsi="Times New Roman" w:cs="Times New Roman"/>
                <w:color w:val="auto"/>
              </w:rPr>
              <w:t>Знания</w:t>
            </w:r>
          </w:p>
        </w:tc>
      </w:tr>
      <w:tr w:rsidR="00707EF3" w:rsidRPr="00707EF3" w14:paraId="5373829B" w14:textId="77777777" w:rsidTr="00707EF3">
        <w:trPr>
          <w:trHeight w:val="1315"/>
        </w:trPr>
        <w:tc>
          <w:tcPr>
            <w:tcW w:w="1843" w:type="dxa"/>
          </w:tcPr>
          <w:p w14:paraId="686B162A" w14:textId="4E0150B5" w:rsidR="00707EF3" w:rsidRPr="00707EF3" w:rsidRDefault="00707EF3" w:rsidP="00707EF3">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color w:val="auto"/>
              </w:rPr>
            </w:pPr>
            <w:r w:rsidRPr="00707EF3">
              <w:rPr>
                <w:rFonts w:ascii="Times New Roman" w:eastAsia="Times New Roman" w:hAnsi="Times New Roman" w:cs="Times New Roman"/>
                <w:color w:val="auto"/>
              </w:rPr>
              <w:t>ПК 1.1,</w:t>
            </w:r>
            <w:r>
              <w:rPr>
                <w:rFonts w:ascii="Times New Roman" w:eastAsia="Times New Roman" w:hAnsi="Times New Roman" w:cs="Times New Roman"/>
                <w:color w:val="auto"/>
              </w:rPr>
              <w:t xml:space="preserve"> </w:t>
            </w:r>
            <w:r w:rsidRPr="00707EF3">
              <w:rPr>
                <w:rFonts w:ascii="Times New Roman" w:eastAsia="Times New Roman" w:hAnsi="Times New Roman" w:cs="Times New Roman"/>
                <w:color w:val="auto"/>
              </w:rPr>
              <w:t>ПК1.2, ПК 1.3,  ПК1.4, ПК 3.3.</w:t>
            </w:r>
          </w:p>
          <w:p w14:paraId="41FCD7E7" w14:textId="4F6FD334" w:rsidR="00707EF3" w:rsidRPr="00707EF3" w:rsidRDefault="00707EF3" w:rsidP="00707EF3">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ОК 01, ОК 02, ОК 03, ОК 04, ОК 05, ОК </w:t>
            </w:r>
            <w:r w:rsidRPr="00707EF3">
              <w:rPr>
                <w:rFonts w:ascii="Times New Roman" w:eastAsia="Times New Roman" w:hAnsi="Times New Roman" w:cs="Times New Roman"/>
                <w:color w:val="auto"/>
              </w:rPr>
              <w:t xml:space="preserve">06, ОК 07, </w:t>
            </w:r>
            <w:r>
              <w:rPr>
                <w:rFonts w:ascii="Times New Roman" w:eastAsia="Times New Roman" w:hAnsi="Times New Roman" w:cs="Times New Roman"/>
                <w:color w:val="auto"/>
              </w:rPr>
              <w:t xml:space="preserve">  ОК </w:t>
            </w:r>
            <w:r w:rsidRPr="00707EF3">
              <w:rPr>
                <w:rFonts w:ascii="Times New Roman" w:eastAsia="Times New Roman" w:hAnsi="Times New Roman" w:cs="Times New Roman"/>
                <w:color w:val="auto"/>
              </w:rPr>
              <w:t>09.</w:t>
            </w:r>
          </w:p>
        </w:tc>
        <w:tc>
          <w:tcPr>
            <w:tcW w:w="3260" w:type="dxa"/>
          </w:tcPr>
          <w:p w14:paraId="1BF39C0D" w14:textId="77777777" w:rsidR="00707EF3" w:rsidRPr="00707EF3" w:rsidRDefault="00707EF3" w:rsidP="00707EF3">
            <w:pPr>
              <w:widowControl/>
              <w:numPr>
                <w:ilvl w:val="0"/>
                <w:numId w:val="33"/>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317" w:hanging="261"/>
              <w:jc w:val="both"/>
              <w:rPr>
                <w:rFonts w:ascii="Times New Roman" w:eastAsia="Times New Roman" w:hAnsi="Times New Roman" w:cs="Times New Roman"/>
                <w:b/>
                <w:bCs/>
                <w:color w:val="auto"/>
              </w:rPr>
            </w:pPr>
            <w:r w:rsidRPr="00707EF3">
              <w:rPr>
                <w:rFonts w:ascii="Times New Roman" w:eastAsia="Times New Roman" w:hAnsi="Times New Roman" w:cs="Times New Roman"/>
                <w:color w:val="auto"/>
                <w:spacing w:val="-8"/>
              </w:rPr>
              <w:t xml:space="preserve">решать задачи на расчет сырья при производстве </w:t>
            </w:r>
            <w:r w:rsidRPr="00707EF3">
              <w:rPr>
                <w:rFonts w:ascii="Times New Roman" w:eastAsia="Times New Roman" w:hAnsi="Times New Roman" w:cs="Times New Roman"/>
                <w:color w:val="auto"/>
              </w:rPr>
              <w:t>силикатных материалов;</w:t>
            </w:r>
          </w:p>
        </w:tc>
        <w:tc>
          <w:tcPr>
            <w:tcW w:w="4253" w:type="dxa"/>
          </w:tcPr>
          <w:p w14:paraId="6BB65E1C" w14:textId="77777777" w:rsidR="00707EF3" w:rsidRPr="00707EF3" w:rsidRDefault="00707EF3" w:rsidP="00707EF3">
            <w:pPr>
              <w:widowControl/>
              <w:numPr>
                <w:ilvl w:val="0"/>
                <w:numId w:val="33"/>
              </w:numPr>
              <w:shd w:val="clear" w:color="auto" w:fill="FFFFFF"/>
              <w:suppressAutoHyphens w:val="0"/>
              <w:ind w:left="317" w:hanging="261"/>
              <w:rPr>
                <w:rFonts w:ascii="Times New Roman" w:eastAsia="Times New Roman" w:hAnsi="Times New Roman" w:cs="Times New Roman"/>
                <w:color w:val="auto"/>
              </w:rPr>
            </w:pPr>
            <w:r w:rsidRPr="00707EF3">
              <w:rPr>
                <w:rFonts w:ascii="Times New Roman" w:eastAsia="Times New Roman" w:hAnsi="Times New Roman" w:cs="Times New Roman"/>
                <w:color w:val="auto"/>
                <w:spacing w:val="-7"/>
              </w:rPr>
              <w:t>свойств кремния;</w:t>
            </w:r>
          </w:p>
          <w:p w14:paraId="4E454BA3" w14:textId="77777777" w:rsidR="00707EF3" w:rsidRPr="00707EF3" w:rsidRDefault="00707EF3" w:rsidP="00707EF3">
            <w:pPr>
              <w:widowControl/>
              <w:numPr>
                <w:ilvl w:val="0"/>
                <w:numId w:val="33"/>
              </w:numPr>
              <w:shd w:val="clear" w:color="auto" w:fill="FFFFFF"/>
              <w:suppressAutoHyphens w:val="0"/>
              <w:ind w:left="317" w:hanging="261"/>
              <w:rPr>
                <w:rFonts w:ascii="Times New Roman" w:eastAsia="Times New Roman" w:hAnsi="Times New Roman" w:cs="Times New Roman"/>
                <w:color w:val="auto"/>
              </w:rPr>
            </w:pPr>
            <w:r w:rsidRPr="00707EF3">
              <w:rPr>
                <w:rFonts w:ascii="Times New Roman" w:eastAsia="Times New Roman" w:hAnsi="Times New Roman" w:cs="Times New Roman"/>
                <w:color w:val="auto"/>
                <w:spacing w:val="-8"/>
              </w:rPr>
              <w:t xml:space="preserve">соединения кремния, лежащие в основе </w:t>
            </w:r>
            <w:r w:rsidRPr="00707EF3">
              <w:rPr>
                <w:rFonts w:ascii="Times New Roman" w:eastAsia="Times New Roman" w:hAnsi="Times New Roman" w:cs="Times New Roman"/>
                <w:color w:val="auto"/>
                <w:spacing w:val="-6"/>
              </w:rPr>
              <w:t>производства силикатных и тугоплавких неметаллических материалов и изделий.</w:t>
            </w:r>
          </w:p>
        </w:tc>
      </w:tr>
    </w:tbl>
    <w:p w14:paraId="5772365F" w14:textId="77777777" w:rsidR="00966695" w:rsidRPr="00966695" w:rsidRDefault="00966695" w:rsidP="00966695">
      <w:pPr>
        <w:keepLines/>
        <w:tabs>
          <w:tab w:val="left" w:pos="1042"/>
        </w:tabs>
        <w:suppressAutoHyphens w:val="0"/>
        <w:spacing w:before="240" w:line="276" w:lineRule="auto"/>
        <w:ind w:firstLine="709"/>
        <w:jc w:val="both"/>
        <w:outlineLvl w:val="0"/>
        <w:rPr>
          <w:rFonts w:ascii="Times New Roman" w:eastAsia="Times New Roman" w:hAnsi="Times New Roman" w:cs="Times New Roman"/>
          <w:b/>
          <w:color w:val="auto"/>
          <w:lang w:eastAsia="en-US"/>
        </w:rPr>
      </w:pPr>
      <w:r w:rsidRPr="00966695">
        <w:rPr>
          <w:rFonts w:ascii="Times New Roman" w:eastAsia="Times New Roman" w:hAnsi="Times New Roman" w:cs="Times New Roman"/>
          <w:b/>
          <w:color w:val="auto"/>
          <w:lang w:eastAsia="en-US"/>
        </w:rPr>
        <w:t>1.4. Реализация</w:t>
      </w:r>
      <w:r w:rsidRPr="00966695">
        <w:rPr>
          <w:rFonts w:ascii="Times New Roman" w:eastAsia="Times New Roman" w:hAnsi="Times New Roman" w:cs="Times New Roman"/>
          <w:b/>
          <w:color w:val="auto"/>
          <w:spacing w:val="-7"/>
          <w:lang w:eastAsia="en-US"/>
        </w:rPr>
        <w:t xml:space="preserve"> </w:t>
      </w:r>
      <w:r w:rsidRPr="00966695">
        <w:rPr>
          <w:rFonts w:ascii="Times New Roman" w:eastAsia="Times New Roman" w:hAnsi="Times New Roman" w:cs="Times New Roman"/>
          <w:b/>
          <w:color w:val="auto"/>
          <w:lang w:eastAsia="en-US"/>
        </w:rPr>
        <w:t>воспитательных</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аспектов</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в</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процессе</w:t>
      </w:r>
      <w:r w:rsidRPr="00966695">
        <w:rPr>
          <w:rFonts w:ascii="Times New Roman" w:eastAsia="Times New Roman" w:hAnsi="Times New Roman" w:cs="Times New Roman"/>
          <w:b/>
          <w:color w:val="auto"/>
          <w:spacing w:val="-6"/>
          <w:lang w:eastAsia="en-US"/>
        </w:rPr>
        <w:t xml:space="preserve"> </w:t>
      </w:r>
      <w:r w:rsidRPr="00966695">
        <w:rPr>
          <w:rFonts w:ascii="Times New Roman" w:eastAsia="Times New Roman" w:hAnsi="Times New Roman" w:cs="Times New Roman"/>
          <w:b/>
          <w:color w:val="auto"/>
          <w:lang w:eastAsia="en-US"/>
        </w:rPr>
        <w:t>учебных</w:t>
      </w:r>
      <w:r w:rsidRPr="00966695">
        <w:rPr>
          <w:rFonts w:ascii="Times New Roman" w:eastAsia="Times New Roman" w:hAnsi="Times New Roman" w:cs="Times New Roman"/>
          <w:b/>
          <w:color w:val="auto"/>
          <w:spacing w:val="-4"/>
          <w:lang w:eastAsia="en-US"/>
        </w:rPr>
        <w:t xml:space="preserve"> </w:t>
      </w:r>
      <w:r w:rsidRPr="00966695">
        <w:rPr>
          <w:rFonts w:ascii="Times New Roman" w:eastAsia="Times New Roman" w:hAnsi="Times New Roman" w:cs="Times New Roman"/>
          <w:b/>
          <w:color w:val="auto"/>
          <w:spacing w:val="-2"/>
          <w:lang w:eastAsia="en-US"/>
        </w:rPr>
        <w:t>занятий</w:t>
      </w:r>
    </w:p>
    <w:p w14:paraId="539CB94C" w14:textId="77777777" w:rsidR="00966695" w:rsidRPr="00966695" w:rsidRDefault="00966695" w:rsidP="00966695">
      <w:pPr>
        <w:widowControl/>
        <w:tabs>
          <w:tab w:val="left" w:pos="10206"/>
        </w:tabs>
        <w:suppressAutoHyphens w:val="0"/>
        <w:spacing w:line="276" w:lineRule="auto"/>
        <w:ind w:firstLine="709"/>
        <w:jc w:val="both"/>
        <w:rPr>
          <w:rFonts w:ascii="Times New Roman" w:eastAsia="Times New Roman" w:hAnsi="Times New Roman" w:cs="Times New Roman"/>
          <w:color w:val="auto"/>
          <w:spacing w:val="-2"/>
          <w:lang w:eastAsia="ar-SA"/>
        </w:rPr>
      </w:pPr>
      <w:r w:rsidRPr="00966695">
        <w:rPr>
          <w:rFonts w:ascii="Times New Roman" w:eastAsia="Times New Roman" w:hAnsi="Times New Roman" w:cs="Times New Roman"/>
          <w:color w:val="auto"/>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66695">
        <w:rPr>
          <w:rFonts w:ascii="Times New Roman" w:eastAsia="Times New Roman" w:hAnsi="Times New Roman" w:cs="Times New Roman"/>
          <w:color w:val="auto"/>
          <w:spacing w:val="-2"/>
          <w:lang w:eastAsia="ar-SA"/>
        </w:rPr>
        <w:t>включающих:</w:t>
      </w:r>
    </w:p>
    <w:p w14:paraId="3E7D69D5" w14:textId="77777777" w:rsidR="00966695" w:rsidRPr="00966695" w:rsidRDefault="00966695" w:rsidP="00966695">
      <w:pPr>
        <w:widowControl/>
        <w:numPr>
          <w:ilvl w:val="0"/>
          <w:numId w:val="8"/>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интереса к будущей профессии;</w:t>
      </w:r>
    </w:p>
    <w:p w14:paraId="6C51E652"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оценку собственного продвижения, личностного развития;</w:t>
      </w:r>
    </w:p>
    <w:p w14:paraId="1CFDBEBE"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4D8B4887"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ответственность за результат учебной деятельности и подготовки к профессиональной деятельности;</w:t>
      </w:r>
    </w:p>
    <w:p w14:paraId="736A4426"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высокопрофессиональной трудовой активности;</w:t>
      </w:r>
    </w:p>
    <w:p w14:paraId="4EC54F3A"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участие в исследовательской и проектной работе;</w:t>
      </w:r>
    </w:p>
    <w:p w14:paraId="027D53CB"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участие в конкурсах профессионального мастерства, олимпиадах по профессии, викторинах, в предметных неделях;</w:t>
      </w:r>
    </w:p>
    <w:p w14:paraId="1D043F8E" w14:textId="77777777" w:rsidR="00966695" w:rsidRPr="00966695" w:rsidRDefault="00966695" w:rsidP="00966695">
      <w:pPr>
        <w:widowControl/>
        <w:numPr>
          <w:ilvl w:val="0"/>
          <w:numId w:val="11"/>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lastRenderedPageBreak/>
        <w:t>соблюдение этических норм общения при взаимодействии с обучающимися, преподавателями, мастерами и руководителями практики;</w:t>
      </w:r>
    </w:p>
    <w:p w14:paraId="4706F5E4" w14:textId="77777777" w:rsidR="00966695" w:rsidRPr="00966695" w:rsidRDefault="00966695" w:rsidP="00966695">
      <w:pPr>
        <w:widowControl/>
        <w:numPr>
          <w:ilvl w:val="0"/>
          <w:numId w:val="12"/>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конструктивное взаимодействие в учебном коллективе;</w:t>
      </w:r>
    </w:p>
    <w:p w14:paraId="71140B5C"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демонстрация навыков межличностного делового общения, социального имиджа;</w:t>
      </w:r>
    </w:p>
    <w:p w14:paraId="2904B8F7" w14:textId="77777777" w:rsidR="00966695" w:rsidRPr="00966695" w:rsidRDefault="00966695" w:rsidP="00966695">
      <w:pPr>
        <w:widowControl/>
        <w:numPr>
          <w:ilvl w:val="0"/>
          <w:numId w:val="13"/>
        </w:numPr>
        <w:tabs>
          <w:tab w:val="left" w:pos="284"/>
          <w:tab w:val="left" w:pos="851"/>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3538AED4"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сформированность гражданской позиции; участие в волонтерском движении;  </w:t>
      </w:r>
    </w:p>
    <w:p w14:paraId="5A97BF59"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мировоззренческих установок на готовность молодых людей к работе на благо Отечества;</w:t>
      </w:r>
    </w:p>
    <w:p w14:paraId="0A94AC5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правовой активности и навыков правомерного поведения, уважения к Закону;</w:t>
      </w:r>
    </w:p>
    <w:p w14:paraId="04A4A535"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отсутствие фактов проявления идеологии терроризма и экстремизма среди обучающихся;</w:t>
      </w:r>
    </w:p>
    <w:p w14:paraId="3B6291AF"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отсутствие социальных конфликтов среди обучающихся, основанных на межнациональной, межрелигиозной почве;</w:t>
      </w:r>
    </w:p>
    <w:p w14:paraId="4F7BBF97"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971D59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добровольческие инициативы по поддержки инвалидов и престарелых граждан;</w:t>
      </w:r>
    </w:p>
    <w:p w14:paraId="7F1C554D"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экологической культуры, бережного отношения к родной земле, природным богатствам России и мира;</w:t>
      </w:r>
    </w:p>
    <w:p w14:paraId="7D015B70"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умений и навыков разумного природопользования, нетерпимого отношения к действиям, приносящим вред экологии;</w:t>
      </w:r>
    </w:p>
    <w:p w14:paraId="381DCA41"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навыков здорового образа жизни и высокий уровень культуры здоровья обучающихся;</w:t>
      </w:r>
    </w:p>
    <w:p w14:paraId="69E4EF1C"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0EB5FAA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765DF80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участие в конкурсах профессионального мастерства разного уровня и в командных проектах; </w:t>
      </w:r>
    </w:p>
    <w:p w14:paraId="0E017EE3"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формирование мотивации на получение профильного высшего образования по выбранной специальности;</w:t>
      </w:r>
    </w:p>
    <w:p w14:paraId="6A6D897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740044F" w14:textId="77777777" w:rsidR="00966695" w:rsidRPr="00966695" w:rsidRDefault="00966695" w:rsidP="00966695">
      <w:pPr>
        <w:widowControl/>
        <w:numPr>
          <w:ilvl w:val="0"/>
          <w:numId w:val="14"/>
        </w:numPr>
        <w:tabs>
          <w:tab w:val="left" w:pos="284"/>
          <w:tab w:val="left" w:pos="851"/>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развитие эстетического восприятия, способности воспринимать прекрасное в окружающей природе, в искусстве.</w:t>
      </w:r>
    </w:p>
    <w:p w14:paraId="3DF20F42" w14:textId="77777777" w:rsidR="00966695" w:rsidRPr="00966695" w:rsidRDefault="00966695" w:rsidP="00966695">
      <w:pPr>
        <w:widowControl/>
        <w:suppressAutoHyphens w:val="0"/>
        <w:spacing w:line="276" w:lineRule="auto"/>
        <w:ind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color w:val="auto"/>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966695">
        <w:rPr>
          <w:rFonts w:ascii="Times New Roman" w:eastAsia="Times New Roman" w:hAnsi="Times New Roman" w:cs="Times New Roman"/>
          <w:color w:val="auto"/>
          <w:spacing w:val="40"/>
          <w:lang w:eastAsia="ar-SA"/>
        </w:rPr>
        <w:t xml:space="preserve"> </w:t>
      </w:r>
      <w:r w:rsidRPr="00966695">
        <w:rPr>
          <w:rFonts w:ascii="Times New Roman" w:eastAsia="Times New Roman" w:hAnsi="Times New Roman" w:cs="Times New Roman"/>
          <w:color w:val="auto"/>
          <w:lang w:eastAsia="ar-SA"/>
        </w:rPr>
        <w:t>для обсуждения.</w:t>
      </w:r>
    </w:p>
    <w:p w14:paraId="0A403889" w14:textId="77777777" w:rsidR="00966695" w:rsidRPr="00966695" w:rsidRDefault="00966695" w:rsidP="00223F28">
      <w:pPr>
        <w:widowControl/>
        <w:numPr>
          <w:ilvl w:val="1"/>
          <w:numId w:val="25"/>
        </w:numPr>
        <w:suppressAutoHyphens w:val="0"/>
        <w:spacing w:before="120" w:line="276" w:lineRule="auto"/>
        <w:ind w:left="0"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b/>
          <w:color w:val="auto"/>
          <w:lang w:eastAsia="ar-SA"/>
        </w:rPr>
        <w:t>Использование</w:t>
      </w:r>
      <w:r w:rsidRPr="00966695">
        <w:rPr>
          <w:rFonts w:ascii="Times New Roman" w:eastAsia="Times New Roman" w:hAnsi="Times New Roman" w:cs="Times New Roman"/>
          <w:b/>
          <w:color w:val="auto"/>
          <w:spacing w:val="-10"/>
          <w:lang w:eastAsia="ar-SA"/>
        </w:rPr>
        <w:t xml:space="preserve"> </w:t>
      </w:r>
      <w:r w:rsidRPr="00966695">
        <w:rPr>
          <w:rFonts w:ascii="Times New Roman" w:eastAsia="Times New Roman" w:hAnsi="Times New Roman" w:cs="Times New Roman"/>
          <w:b/>
          <w:color w:val="auto"/>
          <w:lang w:eastAsia="ar-SA"/>
        </w:rPr>
        <w:t>активных</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и</w:t>
      </w:r>
      <w:r w:rsidRPr="00966695">
        <w:rPr>
          <w:rFonts w:ascii="Times New Roman" w:eastAsia="Times New Roman" w:hAnsi="Times New Roman" w:cs="Times New Roman"/>
          <w:b/>
          <w:color w:val="auto"/>
          <w:spacing w:val="-6"/>
          <w:lang w:eastAsia="ar-SA"/>
        </w:rPr>
        <w:t xml:space="preserve"> </w:t>
      </w:r>
      <w:r w:rsidRPr="00966695">
        <w:rPr>
          <w:rFonts w:ascii="Times New Roman" w:eastAsia="Times New Roman" w:hAnsi="Times New Roman" w:cs="Times New Roman"/>
          <w:b/>
          <w:color w:val="auto"/>
          <w:lang w:eastAsia="ar-SA"/>
        </w:rPr>
        <w:t>интерактивных</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форм</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проведения</w:t>
      </w:r>
      <w:r w:rsidRPr="00966695">
        <w:rPr>
          <w:rFonts w:ascii="Times New Roman" w:eastAsia="Times New Roman" w:hAnsi="Times New Roman" w:cs="Times New Roman"/>
          <w:b/>
          <w:color w:val="auto"/>
          <w:spacing w:val="-9"/>
          <w:lang w:eastAsia="ar-SA"/>
        </w:rPr>
        <w:t xml:space="preserve"> </w:t>
      </w:r>
      <w:r w:rsidRPr="00966695">
        <w:rPr>
          <w:rFonts w:ascii="Times New Roman" w:eastAsia="Times New Roman" w:hAnsi="Times New Roman" w:cs="Times New Roman"/>
          <w:b/>
          <w:color w:val="auto"/>
          <w:spacing w:val="-2"/>
          <w:lang w:eastAsia="ar-SA"/>
        </w:rPr>
        <w:t>занятий</w:t>
      </w:r>
    </w:p>
    <w:p w14:paraId="5CC5A647" w14:textId="77777777" w:rsidR="00966695" w:rsidRPr="00966695" w:rsidRDefault="00966695" w:rsidP="00966695">
      <w:pPr>
        <w:widowControl/>
        <w:tabs>
          <w:tab w:val="left" w:pos="981"/>
          <w:tab w:val="left" w:pos="982"/>
        </w:tabs>
        <w:autoSpaceDN w:val="0"/>
        <w:spacing w:line="276" w:lineRule="auto"/>
        <w:ind w:firstLine="709"/>
        <w:jc w:val="both"/>
        <w:textAlignment w:val="baseline"/>
        <w:rPr>
          <w:rFonts w:ascii="Times New Roman" w:eastAsia="Times New Roman" w:hAnsi="Times New Roman" w:cs="Times New Roman"/>
          <w:b/>
          <w:i/>
          <w:color w:val="auto"/>
          <w:u w:val="single"/>
        </w:rPr>
      </w:pPr>
      <w:r w:rsidRPr="00966695">
        <w:rPr>
          <w:rFonts w:ascii="Times New Roman" w:eastAsia="Times New Roman" w:hAnsi="Times New Roman" w:cs="Times New Roman"/>
          <w:color w:val="auto"/>
          <w:spacing w:val="-6"/>
        </w:rPr>
        <w:lastRenderedPageBreak/>
        <w:t>На</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занятиях</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6"/>
        </w:rPr>
        <w:t>по</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учебной</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дисциплине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используются следующие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активные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10"/>
        </w:rPr>
        <w:t xml:space="preserve">и </w:t>
      </w:r>
      <w:r w:rsidRPr="00966695">
        <w:rPr>
          <w:rFonts w:ascii="Times New Roman" w:eastAsia="Times New Roman" w:hAnsi="Times New Roman" w:cs="Times New Roman"/>
          <w:color w:val="auto"/>
        </w:rPr>
        <w:t>интерактивные формы проведения занятий:</w:t>
      </w:r>
    </w:p>
    <w:p w14:paraId="2588C8B6"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круглый</w:t>
      </w:r>
      <w:r w:rsidRPr="00966695">
        <w:rPr>
          <w:rFonts w:ascii="Times New Roman" w:eastAsia="Times New Roman" w:hAnsi="Times New Roman" w:cs="Times New Roman"/>
          <w:color w:val="auto"/>
          <w:spacing w:val="-15"/>
        </w:rPr>
        <w:t xml:space="preserve"> </w:t>
      </w:r>
      <w:r w:rsidRPr="00966695">
        <w:rPr>
          <w:rFonts w:ascii="Times New Roman" w:eastAsia="Times New Roman" w:hAnsi="Times New Roman" w:cs="Times New Roman"/>
          <w:color w:val="auto"/>
          <w:spacing w:val="-2"/>
        </w:rPr>
        <w:t>стол;</w:t>
      </w:r>
    </w:p>
    <w:p w14:paraId="0B88BC92"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spacing w:val="-2"/>
        </w:rPr>
        <w:t>дискуссии;</w:t>
      </w:r>
    </w:p>
    <w:p w14:paraId="17B6E756"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групповая</w:t>
      </w:r>
      <w:r w:rsidRPr="00966695">
        <w:rPr>
          <w:rFonts w:ascii="Times New Roman" w:eastAsia="Times New Roman" w:hAnsi="Times New Roman" w:cs="Times New Roman"/>
          <w:color w:val="auto"/>
          <w:spacing w:val="-6"/>
        </w:rPr>
        <w:t xml:space="preserve"> </w:t>
      </w:r>
      <w:r w:rsidRPr="00966695">
        <w:rPr>
          <w:rFonts w:ascii="Times New Roman" w:eastAsia="Times New Roman" w:hAnsi="Times New Roman" w:cs="Times New Roman"/>
          <w:color w:val="auto"/>
        </w:rPr>
        <w:t>работа</w:t>
      </w:r>
      <w:r w:rsidRPr="00966695">
        <w:rPr>
          <w:rFonts w:ascii="Times New Roman" w:eastAsia="Times New Roman" w:hAnsi="Times New Roman" w:cs="Times New Roman"/>
          <w:color w:val="auto"/>
          <w:spacing w:val="-5"/>
        </w:rPr>
        <w:t xml:space="preserve"> </w:t>
      </w:r>
      <w:r w:rsidRPr="00966695">
        <w:rPr>
          <w:rFonts w:ascii="Times New Roman" w:eastAsia="Times New Roman" w:hAnsi="Times New Roman" w:cs="Times New Roman"/>
          <w:color w:val="auto"/>
        </w:rPr>
        <w:t>или</w:t>
      </w:r>
      <w:r w:rsidRPr="00966695">
        <w:rPr>
          <w:rFonts w:ascii="Times New Roman" w:eastAsia="Times New Roman" w:hAnsi="Times New Roman" w:cs="Times New Roman"/>
          <w:color w:val="auto"/>
          <w:spacing w:val="-3"/>
        </w:rPr>
        <w:t xml:space="preserve"> </w:t>
      </w:r>
      <w:r w:rsidRPr="00966695">
        <w:rPr>
          <w:rFonts w:ascii="Times New Roman" w:eastAsia="Times New Roman" w:hAnsi="Times New Roman" w:cs="Times New Roman"/>
          <w:color w:val="auto"/>
        </w:rPr>
        <w:t>работа</w:t>
      </w:r>
      <w:r w:rsidRPr="00966695">
        <w:rPr>
          <w:rFonts w:ascii="Times New Roman" w:eastAsia="Times New Roman" w:hAnsi="Times New Roman" w:cs="Times New Roman"/>
          <w:color w:val="auto"/>
          <w:spacing w:val="-5"/>
        </w:rPr>
        <w:t xml:space="preserve"> </w:t>
      </w:r>
      <w:r w:rsidRPr="00966695">
        <w:rPr>
          <w:rFonts w:ascii="Times New Roman" w:eastAsia="Times New Roman" w:hAnsi="Times New Roman" w:cs="Times New Roman"/>
          <w:color w:val="auto"/>
        </w:rPr>
        <w:t>в</w:t>
      </w:r>
      <w:r w:rsidRPr="00966695">
        <w:rPr>
          <w:rFonts w:ascii="Times New Roman" w:eastAsia="Times New Roman" w:hAnsi="Times New Roman" w:cs="Times New Roman"/>
          <w:color w:val="auto"/>
          <w:spacing w:val="-4"/>
        </w:rPr>
        <w:t xml:space="preserve"> </w:t>
      </w:r>
      <w:r w:rsidRPr="00966695">
        <w:rPr>
          <w:rFonts w:ascii="Times New Roman" w:eastAsia="Times New Roman" w:hAnsi="Times New Roman" w:cs="Times New Roman"/>
          <w:color w:val="auto"/>
          <w:spacing w:val="-2"/>
        </w:rPr>
        <w:t>парах;</w:t>
      </w:r>
      <w:r w:rsidRPr="00966695">
        <w:rPr>
          <w:rFonts w:ascii="Times New Roman" w:eastAsia="Times New Roman" w:hAnsi="Times New Roman" w:cs="Times New Roman"/>
          <w:color w:val="auto"/>
          <w:spacing w:val="-2"/>
        </w:rPr>
        <w:tab/>
      </w:r>
      <w:r w:rsidRPr="00966695">
        <w:rPr>
          <w:rFonts w:ascii="Times New Roman" w:eastAsia="Times New Roman" w:hAnsi="Times New Roman" w:cs="Times New Roman"/>
          <w:color w:val="auto"/>
          <w:spacing w:val="-2"/>
        </w:rPr>
        <w:tab/>
      </w:r>
      <w:r w:rsidRPr="00966695">
        <w:rPr>
          <w:rFonts w:ascii="Times New Roman" w:eastAsia="Times New Roman" w:hAnsi="Times New Roman" w:cs="Times New Roman"/>
          <w:color w:val="auto"/>
          <w:spacing w:val="-2"/>
        </w:rPr>
        <w:tab/>
      </w:r>
    </w:p>
    <w:p w14:paraId="0C199EA5" w14:textId="77777777" w:rsidR="00E86947" w:rsidRDefault="00966695" w:rsidP="00E86947">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решение</w:t>
      </w:r>
      <w:r w:rsidRPr="00966695">
        <w:rPr>
          <w:rFonts w:ascii="Times New Roman" w:eastAsia="Times New Roman" w:hAnsi="Times New Roman" w:cs="Times New Roman"/>
          <w:color w:val="auto"/>
          <w:spacing w:val="-8"/>
        </w:rPr>
        <w:t xml:space="preserve"> </w:t>
      </w:r>
      <w:r w:rsidRPr="00966695">
        <w:rPr>
          <w:rFonts w:ascii="Times New Roman" w:eastAsia="Times New Roman" w:hAnsi="Times New Roman" w:cs="Times New Roman"/>
          <w:color w:val="auto"/>
        </w:rPr>
        <w:t>ситуационных</w:t>
      </w:r>
      <w:r w:rsidRPr="00966695">
        <w:rPr>
          <w:rFonts w:ascii="Times New Roman" w:eastAsia="Times New Roman" w:hAnsi="Times New Roman" w:cs="Times New Roman"/>
          <w:color w:val="auto"/>
          <w:spacing w:val="-8"/>
        </w:rPr>
        <w:t xml:space="preserve"> </w:t>
      </w:r>
      <w:r w:rsidRPr="00966695">
        <w:rPr>
          <w:rFonts w:ascii="Times New Roman" w:eastAsia="Times New Roman" w:hAnsi="Times New Roman" w:cs="Times New Roman"/>
          <w:color w:val="auto"/>
          <w:spacing w:val="-2"/>
        </w:rPr>
        <w:t>задач;</w:t>
      </w:r>
    </w:p>
    <w:p w14:paraId="75160B0A" w14:textId="77777777" w:rsidR="00E86947" w:rsidRDefault="00E86947" w:rsidP="00E86947">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E86947">
        <w:rPr>
          <w:rFonts w:ascii="Times New Roman" w:hAnsi="Times New Roman"/>
        </w:rPr>
        <w:t>презентации на основе современных мультимедийных средств;</w:t>
      </w:r>
    </w:p>
    <w:p w14:paraId="7F1A277E" w14:textId="77777777" w:rsidR="00E86947" w:rsidRDefault="00E86947" w:rsidP="00E86947">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E86947">
        <w:rPr>
          <w:rFonts w:ascii="Times New Roman" w:hAnsi="Times New Roman"/>
        </w:rPr>
        <w:t>интерактивные лекции;</w:t>
      </w:r>
    </w:p>
    <w:p w14:paraId="4D4FA813" w14:textId="7BDC94CB" w:rsidR="00E86947" w:rsidRPr="00E86947" w:rsidRDefault="00E86947" w:rsidP="00E86947">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E86947">
        <w:rPr>
          <w:rFonts w:ascii="Times New Roman" w:hAnsi="Times New Roman"/>
        </w:rPr>
        <w:t>лекция –</w:t>
      </w:r>
      <w:r>
        <w:rPr>
          <w:rFonts w:ascii="Times New Roman" w:hAnsi="Times New Roman"/>
        </w:rPr>
        <w:t xml:space="preserve"> пресс-конференция.</w:t>
      </w:r>
    </w:p>
    <w:p w14:paraId="41AFEC91" w14:textId="77777777" w:rsidR="00966695" w:rsidRPr="00966695" w:rsidRDefault="00966695" w:rsidP="00966695">
      <w:pPr>
        <w:keepLines/>
        <w:tabs>
          <w:tab w:val="left" w:pos="1043"/>
        </w:tabs>
        <w:suppressAutoHyphens w:val="0"/>
        <w:spacing w:before="240" w:line="276" w:lineRule="auto"/>
        <w:ind w:firstLine="709"/>
        <w:jc w:val="both"/>
        <w:outlineLvl w:val="0"/>
        <w:rPr>
          <w:rFonts w:ascii="Times New Roman" w:eastAsia="Times New Roman" w:hAnsi="Times New Roman" w:cs="Times New Roman"/>
          <w:b/>
          <w:color w:val="auto"/>
          <w:lang w:eastAsia="en-US"/>
        </w:rPr>
      </w:pPr>
      <w:r w:rsidRPr="00966695">
        <w:rPr>
          <w:rFonts w:ascii="Times New Roman" w:eastAsia="Times New Roman" w:hAnsi="Times New Roman" w:cs="Times New Roman"/>
          <w:b/>
          <w:color w:val="auto"/>
          <w:lang w:eastAsia="en-US"/>
        </w:rPr>
        <w:t>1.6. Практическая</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spacing w:val="-2"/>
          <w:lang w:eastAsia="en-US"/>
        </w:rPr>
        <w:t>подготовка</w:t>
      </w:r>
    </w:p>
    <w:p w14:paraId="151340A2" w14:textId="77777777" w:rsidR="00966695" w:rsidRPr="00966695" w:rsidRDefault="00966695" w:rsidP="00966695">
      <w:pPr>
        <w:widowControl/>
        <w:suppressAutoHyphens w:val="0"/>
        <w:spacing w:line="276" w:lineRule="auto"/>
        <w:ind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color w:val="auto"/>
          <w:lang w:eastAsia="ar-SA"/>
        </w:rPr>
        <w:t>Практическая подготовка при реализации учебного предмета организуется следующим образом:</w:t>
      </w:r>
    </w:p>
    <w:p w14:paraId="1EA3450B" w14:textId="02096F9E" w:rsidR="00966695" w:rsidRPr="00966695" w:rsidRDefault="00966695" w:rsidP="00966695">
      <w:pPr>
        <w:widowControl/>
        <w:numPr>
          <w:ilvl w:val="0"/>
          <w:numId w:val="7"/>
        </w:numPr>
        <w:tabs>
          <w:tab w:val="left" w:pos="426"/>
        </w:tabs>
        <w:suppressAutoHyphens w:val="0"/>
        <w:autoSpaceDE w:val="0"/>
        <w:autoSpaceDN w:val="0"/>
        <w:spacing w:line="276" w:lineRule="auto"/>
        <w:ind w:left="426" w:hanging="426"/>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проведение практических </w:t>
      </w:r>
      <w:r w:rsidR="00707EF3">
        <w:rPr>
          <w:rFonts w:ascii="Times New Roman" w:eastAsia="Times New Roman" w:hAnsi="Times New Roman" w:cs="Times New Roman"/>
          <w:color w:val="auto"/>
        </w:rPr>
        <w:t xml:space="preserve">и лабораторных </w:t>
      </w:r>
      <w:r w:rsidRPr="00966695">
        <w:rPr>
          <w:rFonts w:ascii="Times New Roman" w:eastAsia="Times New Roman" w:hAnsi="Times New Roman" w:cs="Times New Roman"/>
          <w:color w:val="auto"/>
        </w:rPr>
        <w:t xml:space="preserve">занятий, предусматривающих участие обучающихся в выполнении отдельных элементов работ, связанных с будущей профессиональной </w:t>
      </w:r>
      <w:r w:rsidRPr="00966695">
        <w:rPr>
          <w:rFonts w:ascii="Times New Roman" w:eastAsia="Times New Roman" w:hAnsi="Times New Roman" w:cs="Times New Roman"/>
          <w:color w:val="auto"/>
          <w:spacing w:val="-2"/>
        </w:rPr>
        <w:t>деятельностью,</w:t>
      </w:r>
    </w:p>
    <w:p w14:paraId="789C87B1" w14:textId="77777777" w:rsidR="00966695" w:rsidRPr="00966695" w:rsidRDefault="00966695" w:rsidP="00966695">
      <w:pPr>
        <w:widowControl/>
        <w:numPr>
          <w:ilvl w:val="0"/>
          <w:numId w:val="7"/>
        </w:numPr>
        <w:tabs>
          <w:tab w:val="left" w:pos="426"/>
        </w:tabs>
        <w:suppressAutoHyphens w:val="0"/>
        <w:autoSpaceDE w:val="0"/>
        <w:autoSpaceDN w:val="0"/>
        <w:spacing w:line="276" w:lineRule="auto"/>
        <w:ind w:left="426" w:hanging="426"/>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проведение отдельных элементов лекционного типа на занятий,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469E6106" w14:textId="77777777" w:rsidR="000C05F0" w:rsidRDefault="000C05F0" w:rsidP="00D90E46">
      <w:pPr>
        <w:ind w:firstLine="709"/>
        <w:jc w:val="both"/>
        <w:rPr>
          <w:rFonts w:ascii="Times New Roman" w:hAnsi="Times New Roman" w:cs="Times New Roman"/>
        </w:rPr>
        <w:sectPr w:rsidR="000C05F0" w:rsidSect="00966695">
          <w:footerReference w:type="default" r:id="rId8"/>
          <w:pgSz w:w="11906" w:h="16838"/>
          <w:pgMar w:top="1134" w:right="851" w:bottom="1134" w:left="1701" w:header="680" w:footer="680" w:gutter="0"/>
          <w:cols w:space="720"/>
          <w:formProt w:val="0"/>
          <w:titlePg/>
          <w:docGrid w:linePitch="326" w:charSpace="-6145"/>
        </w:sectPr>
      </w:pPr>
    </w:p>
    <w:p w14:paraId="6970C43F" w14:textId="77777777" w:rsidR="00D90E46" w:rsidRDefault="00DC6936" w:rsidP="00175D4C">
      <w:pPr>
        <w:spacing w:line="276" w:lineRule="auto"/>
        <w:jc w:val="center"/>
        <w:rPr>
          <w:rFonts w:ascii="Times New Roman" w:hAnsi="Times New Roman" w:cs="Times New Roman"/>
          <w:b/>
          <w:bCs/>
        </w:rPr>
      </w:pPr>
      <w:r>
        <w:rPr>
          <w:rFonts w:ascii="Times New Roman" w:hAnsi="Times New Roman" w:cs="Times New Roman"/>
          <w:b/>
          <w:bCs/>
        </w:rPr>
        <w:lastRenderedPageBreak/>
        <w:t>2. СТРУКТУРА И СОДЕРЖАНИЕ УЧЕБНОЙ ДИСЦИПЛИНЫ</w:t>
      </w:r>
    </w:p>
    <w:p w14:paraId="175E52D0" w14:textId="29F8108B" w:rsidR="00175D4C" w:rsidRPr="00D66412" w:rsidRDefault="001F4E6B"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sz w:val="28"/>
          <w:szCs w:val="28"/>
        </w:rPr>
      </w:pPr>
      <w:r>
        <w:rPr>
          <w:rFonts w:ascii="Times New Roman" w:hAnsi="Times New Roman" w:cs="Times New Roman"/>
          <w:b/>
          <w:bCs/>
        </w:rPr>
        <w:t xml:space="preserve"> </w:t>
      </w:r>
      <w:r w:rsidR="00175D4C" w:rsidRPr="00280797">
        <w:rPr>
          <w:rFonts w:ascii="Times New Roman" w:eastAsia="Times New Roman" w:hAnsi="Times New Roman" w:cs="Times New Roman"/>
          <w:b/>
          <w:color w:val="auto"/>
        </w:rPr>
        <w:t>ОП.05 «ХИМИЯ КРЕМНИЯ»</w:t>
      </w:r>
    </w:p>
    <w:p w14:paraId="1E05E5CE" w14:textId="77777777" w:rsidR="008F3D9E" w:rsidRDefault="00DC6936" w:rsidP="00175D4C">
      <w:pPr>
        <w:spacing w:before="240" w:line="276" w:lineRule="auto"/>
        <w:rPr>
          <w:rFonts w:ascii="Times New Roman" w:hAnsi="Times New Roman" w:cs="Times New Roman"/>
          <w:b/>
          <w:bCs/>
        </w:rPr>
      </w:pPr>
      <w:r>
        <w:rPr>
          <w:rFonts w:ascii="Times New Roman" w:hAnsi="Times New Roman" w:cs="Times New Roman"/>
          <w:b/>
          <w:bCs/>
        </w:rPr>
        <w:t>2.1. Объем учебной дисциплины и виды учебной работы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410"/>
      </w:tblGrid>
      <w:tr w:rsidR="00223F28" w:rsidRPr="00223F28" w14:paraId="25112DD8" w14:textId="77777777" w:rsidTr="00280797">
        <w:tc>
          <w:tcPr>
            <w:tcW w:w="6946" w:type="dxa"/>
            <w:tcBorders>
              <w:bottom w:val="double" w:sz="4" w:space="0" w:color="auto"/>
            </w:tcBorders>
          </w:tcPr>
          <w:p w14:paraId="0683697F" w14:textId="77777777" w:rsidR="00223F28" w:rsidRPr="00223F28" w:rsidRDefault="00223F28" w:rsidP="00175D4C">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Вид учебной работы</w:t>
            </w:r>
          </w:p>
        </w:tc>
        <w:tc>
          <w:tcPr>
            <w:tcW w:w="2410" w:type="dxa"/>
            <w:tcBorders>
              <w:bottom w:val="double" w:sz="4" w:space="0" w:color="auto"/>
            </w:tcBorders>
          </w:tcPr>
          <w:p w14:paraId="7A72E6E7" w14:textId="77777777" w:rsidR="00223F28" w:rsidRPr="00223F28" w:rsidRDefault="00223F28" w:rsidP="00175D4C">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Объем часов</w:t>
            </w:r>
          </w:p>
        </w:tc>
      </w:tr>
      <w:tr w:rsidR="00223F28" w:rsidRPr="00223F28" w14:paraId="176384DF" w14:textId="77777777" w:rsidTr="00280797">
        <w:tc>
          <w:tcPr>
            <w:tcW w:w="6946" w:type="dxa"/>
            <w:tcBorders>
              <w:top w:val="double" w:sz="4" w:space="0" w:color="auto"/>
            </w:tcBorders>
          </w:tcPr>
          <w:p w14:paraId="1F188FF6" w14:textId="77777777" w:rsidR="00223F28" w:rsidRPr="00223F28" w:rsidRDefault="00223F28" w:rsidP="00175D4C">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Максимальная учебная нагрузка (всего)</w:t>
            </w:r>
          </w:p>
        </w:tc>
        <w:tc>
          <w:tcPr>
            <w:tcW w:w="2410" w:type="dxa"/>
            <w:tcBorders>
              <w:top w:val="double" w:sz="4" w:space="0" w:color="auto"/>
            </w:tcBorders>
            <w:vAlign w:val="center"/>
          </w:tcPr>
          <w:p w14:paraId="0C5797B4" w14:textId="1CC1DABE" w:rsidR="00223F28" w:rsidRPr="00223F28" w:rsidRDefault="00175D4C" w:rsidP="00175D4C">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7</w:t>
            </w:r>
            <w:r w:rsidR="00223F28" w:rsidRPr="00223F28">
              <w:rPr>
                <w:rFonts w:ascii="Times New Roman" w:eastAsia="Times New Roman" w:hAnsi="Times New Roman" w:cs="Times New Roman"/>
                <w:b/>
                <w:color w:val="auto"/>
              </w:rPr>
              <w:t>4</w:t>
            </w:r>
          </w:p>
        </w:tc>
      </w:tr>
      <w:tr w:rsidR="00223F28" w:rsidRPr="00223F28" w14:paraId="6D51CAD3" w14:textId="77777777" w:rsidTr="00280797">
        <w:tc>
          <w:tcPr>
            <w:tcW w:w="6946" w:type="dxa"/>
          </w:tcPr>
          <w:p w14:paraId="5FED267E" w14:textId="77777777" w:rsidR="00223F28" w:rsidRPr="00223F28" w:rsidRDefault="00223F28" w:rsidP="00175D4C">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Обязательная аудиторная нагрузка (всего)</w:t>
            </w:r>
          </w:p>
        </w:tc>
        <w:tc>
          <w:tcPr>
            <w:tcW w:w="2410" w:type="dxa"/>
            <w:vAlign w:val="center"/>
          </w:tcPr>
          <w:p w14:paraId="27EA948E" w14:textId="04426536" w:rsidR="00223F28" w:rsidRPr="00223F28" w:rsidRDefault="00175D4C" w:rsidP="00175D4C">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6</w:t>
            </w:r>
            <w:r w:rsidR="00223F28" w:rsidRPr="00223F28">
              <w:rPr>
                <w:rFonts w:ascii="Times New Roman" w:eastAsia="Times New Roman" w:hAnsi="Times New Roman" w:cs="Times New Roman"/>
                <w:b/>
                <w:color w:val="auto"/>
              </w:rPr>
              <w:t>4</w:t>
            </w:r>
          </w:p>
        </w:tc>
      </w:tr>
      <w:tr w:rsidR="00223F28" w:rsidRPr="00223F28" w14:paraId="5F837039" w14:textId="77777777" w:rsidTr="00280797">
        <w:tc>
          <w:tcPr>
            <w:tcW w:w="6946" w:type="dxa"/>
          </w:tcPr>
          <w:p w14:paraId="75DEE62D" w14:textId="77777777" w:rsidR="00223F28" w:rsidRPr="00223F28" w:rsidRDefault="00223F28" w:rsidP="00175D4C">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color w:val="auto"/>
              </w:rPr>
              <w:t>в том числе:</w:t>
            </w:r>
          </w:p>
          <w:p w14:paraId="03315159" w14:textId="77777777" w:rsidR="00223F28" w:rsidRPr="00223F28" w:rsidRDefault="00223F28" w:rsidP="00175D4C">
            <w:pPr>
              <w:widowControl/>
              <w:suppressAutoHyphens w:val="0"/>
              <w:spacing w:line="276" w:lineRule="auto"/>
              <w:ind w:left="601"/>
              <w:rPr>
                <w:rFonts w:ascii="Times New Roman" w:eastAsia="Times New Roman" w:hAnsi="Times New Roman" w:cs="Times New Roman"/>
                <w:color w:val="auto"/>
              </w:rPr>
            </w:pPr>
            <w:r w:rsidRPr="00223F28">
              <w:rPr>
                <w:rFonts w:ascii="Times New Roman" w:eastAsia="Times New Roman" w:hAnsi="Times New Roman" w:cs="Times New Roman"/>
                <w:color w:val="auto"/>
              </w:rPr>
              <w:tab/>
              <w:t>теоретические занятия</w:t>
            </w:r>
          </w:p>
        </w:tc>
        <w:tc>
          <w:tcPr>
            <w:tcW w:w="2410" w:type="dxa"/>
            <w:vAlign w:val="center"/>
          </w:tcPr>
          <w:p w14:paraId="160A86B2" w14:textId="77777777" w:rsidR="00223F28" w:rsidRPr="00223F28" w:rsidRDefault="00223F28" w:rsidP="00175D4C">
            <w:pPr>
              <w:widowControl/>
              <w:suppressAutoHyphens w:val="0"/>
              <w:spacing w:line="276" w:lineRule="auto"/>
              <w:jc w:val="center"/>
              <w:rPr>
                <w:rFonts w:ascii="Times New Roman" w:eastAsia="Times New Roman" w:hAnsi="Times New Roman" w:cs="Times New Roman"/>
                <w:color w:val="auto"/>
              </w:rPr>
            </w:pPr>
          </w:p>
          <w:p w14:paraId="2CDE1975" w14:textId="400ACF89" w:rsidR="00223F28" w:rsidRPr="00223F28" w:rsidRDefault="00175D4C" w:rsidP="00175D4C">
            <w:pPr>
              <w:widowControl/>
              <w:suppressAutoHyphens w:val="0"/>
              <w:spacing w:line="276" w:lineRule="auto"/>
              <w:jc w:val="center"/>
              <w:rPr>
                <w:rFonts w:ascii="Times New Roman" w:eastAsia="Times New Roman" w:hAnsi="Times New Roman" w:cs="Times New Roman"/>
                <w:color w:val="auto"/>
              </w:rPr>
            </w:pPr>
            <w:r>
              <w:rPr>
                <w:rFonts w:ascii="Times New Roman" w:hAnsi="Times New Roman" w:cs="Times New Roman"/>
              </w:rPr>
              <w:t>3</w:t>
            </w:r>
            <w:r w:rsidR="00223F28">
              <w:rPr>
                <w:rFonts w:ascii="Times New Roman" w:hAnsi="Times New Roman" w:cs="Times New Roman"/>
              </w:rPr>
              <w:t>2</w:t>
            </w:r>
          </w:p>
        </w:tc>
      </w:tr>
      <w:tr w:rsidR="00223F28" w:rsidRPr="00223F28" w14:paraId="44A5E12A" w14:textId="77777777" w:rsidTr="00280797">
        <w:tc>
          <w:tcPr>
            <w:tcW w:w="6946" w:type="dxa"/>
          </w:tcPr>
          <w:p w14:paraId="60FD397C" w14:textId="77777777" w:rsidR="00223F28" w:rsidRPr="00223F28" w:rsidRDefault="00223F28" w:rsidP="00175D4C">
            <w:pPr>
              <w:widowControl/>
              <w:suppressAutoHyphens w:val="0"/>
              <w:spacing w:line="276" w:lineRule="auto"/>
              <w:ind w:left="601"/>
              <w:rPr>
                <w:rFonts w:ascii="Times New Roman" w:eastAsia="Times New Roman" w:hAnsi="Times New Roman" w:cs="Times New Roman"/>
                <w:color w:val="auto"/>
              </w:rPr>
            </w:pPr>
            <w:r w:rsidRPr="00223F28">
              <w:rPr>
                <w:rFonts w:ascii="Times New Roman" w:eastAsia="Times New Roman" w:hAnsi="Times New Roman" w:cs="Times New Roman"/>
                <w:color w:val="auto"/>
              </w:rPr>
              <w:tab/>
              <w:t>практические занятия</w:t>
            </w:r>
          </w:p>
        </w:tc>
        <w:tc>
          <w:tcPr>
            <w:tcW w:w="2410" w:type="dxa"/>
            <w:vAlign w:val="center"/>
          </w:tcPr>
          <w:p w14:paraId="6D933D5C" w14:textId="20AC19D2" w:rsidR="00223F28" w:rsidRPr="00223F28" w:rsidRDefault="00175D4C" w:rsidP="00175D4C">
            <w:pPr>
              <w:widowControl/>
              <w:suppressAutoHyphens w:val="0"/>
              <w:spacing w:line="276"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3</w:t>
            </w:r>
            <w:r w:rsidR="00223F28" w:rsidRPr="00BC146D">
              <w:rPr>
                <w:rFonts w:ascii="Times New Roman" w:eastAsia="Times New Roman" w:hAnsi="Times New Roman" w:cs="Times New Roman"/>
                <w:color w:val="auto"/>
              </w:rPr>
              <w:t>2</w:t>
            </w:r>
          </w:p>
        </w:tc>
      </w:tr>
      <w:tr w:rsidR="00223F28" w:rsidRPr="00223F28" w14:paraId="4C62F97B" w14:textId="77777777" w:rsidTr="00280797">
        <w:tc>
          <w:tcPr>
            <w:tcW w:w="6946" w:type="dxa"/>
          </w:tcPr>
          <w:p w14:paraId="2ABBF3EE" w14:textId="77777777" w:rsidR="00223F28" w:rsidRPr="00223F28" w:rsidRDefault="00223F28" w:rsidP="00175D4C">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 xml:space="preserve">Самостоятельная работа </w:t>
            </w:r>
          </w:p>
        </w:tc>
        <w:tc>
          <w:tcPr>
            <w:tcW w:w="2410" w:type="dxa"/>
            <w:vAlign w:val="center"/>
          </w:tcPr>
          <w:p w14:paraId="0789CBFA" w14:textId="6EB49B4E" w:rsidR="00223F28" w:rsidRPr="00223F28" w:rsidRDefault="00175D4C" w:rsidP="00175D4C">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4</w:t>
            </w:r>
          </w:p>
        </w:tc>
      </w:tr>
      <w:tr w:rsidR="00223F28" w:rsidRPr="00223F28" w14:paraId="3C66D5E2" w14:textId="77777777" w:rsidTr="00280797">
        <w:tc>
          <w:tcPr>
            <w:tcW w:w="6946" w:type="dxa"/>
          </w:tcPr>
          <w:p w14:paraId="0C09BE5A" w14:textId="2AF05013" w:rsidR="00223F28" w:rsidRPr="00223F28" w:rsidRDefault="00223F28" w:rsidP="00175D4C">
            <w:pPr>
              <w:widowControl/>
              <w:suppressAutoHyphens w:val="0"/>
              <w:spacing w:line="276" w:lineRule="auto"/>
              <w:rPr>
                <w:rFonts w:ascii="Times New Roman" w:eastAsia="Times New Roman" w:hAnsi="Times New Roman" w:cs="Times New Roman"/>
                <w:b/>
                <w:i/>
                <w:color w:val="auto"/>
              </w:rPr>
            </w:pPr>
            <w:r w:rsidRPr="00223F28">
              <w:rPr>
                <w:rFonts w:ascii="Times New Roman" w:eastAsia="Times New Roman" w:hAnsi="Times New Roman" w:cs="Times New Roman"/>
                <w:b/>
                <w:color w:val="auto"/>
              </w:rPr>
              <w:t>Итоговая аттестация в форме</w:t>
            </w:r>
            <w:r w:rsidRPr="00223F28">
              <w:rPr>
                <w:rFonts w:ascii="Times New Roman" w:eastAsia="Times New Roman" w:hAnsi="Times New Roman" w:cs="Times New Roman"/>
                <w:b/>
                <w:i/>
                <w:color w:val="auto"/>
              </w:rPr>
              <w:t xml:space="preserve"> </w:t>
            </w:r>
            <w:r w:rsidR="00175D4C">
              <w:rPr>
                <w:rFonts w:ascii="Times New Roman" w:eastAsia="Times New Roman" w:hAnsi="Times New Roman" w:cs="Times New Roman"/>
                <w:i/>
                <w:color w:val="auto"/>
              </w:rPr>
              <w:t>экзамена</w:t>
            </w:r>
          </w:p>
        </w:tc>
        <w:tc>
          <w:tcPr>
            <w:tcW w:w="2410" w:type="dxa"/>
            <w:vAlign w:val="center"/>
          </w:tcPr>
          <w:p w14:paraId="6CD82DED" w14:textId="603CBAB9" w:rsidR="00223F28" w:rsidRPr="00223F28" w:rsidRDefault="00175D4C" w:rsidP="00175D4C">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6</w:t>
            </w:r>
          </w:p>
        </w:tc>
      </w:tr>
    </w:tbl>
    <w:p w14:paraId="14E79A04" w14:textId="77777777" w:rsidR="00223F28" w:rsidRDefault="00223F28" w:rsidP="00175D4C">
      <w:pPr>
        <w:spacing w:line="276" w:lineRule="auto"/>
        <w:rPr>
          <w:rFonts w:ascii="Times New Roman" w:hAnsi="Times New Roman" w:cs="Times New Roman"/>
          <w:b/>
          <w:bCs/>
        </w:rPr>
      </w:pPr>
    </w:p>
    <w:p w14:paraId="19AD8B97" w14:textId="77777777" w:rsidR="008F3D9E" w:rsidRDefault="008F3D9E" w:rsidP="00175D4C">
      <w:pPr>
        <w:spacing w:line="276" w:lineRule="auto"/>
        <w:rPr>
          <w:rFonts w:ascii="Times New Roman" w:hAnsi="Times New Roman" w:cs="Times New Roman"/>
          <w:i/>
          <w:iCs/>
        </w:rPr>
      </w:pPr>
    </w:p>
    <w:p w14:paraId="4F1DB98F" w14:textId="102169F8" w:rsidR="008F3D9E" w:rsidRDefault="008F3D9E">
      <w:pPr>
        <w:tabs>
          <w:tab w:val="left" w:pos="2970"/>
        </w:tabs>
        <w:rPr>
          <w:rFonts w:ascii="Times New Roman" w:hAnsi="Times New Roman" w:cs="Times New Roman"/>
        </w:rPr>
        <w:sectPr w:rsidR="008F3D9E" w:rsidSect="00966695">
          <w:pgSz w:w="11906" w:h="16838"/>
          <w:pgMar w:top="1134" w:right="851" w:bottom="1134" w:left="1701" w:header="680" w:footer="680" w:gutter="0"/>
          <w:cols w:space="720"/>
          <w:formProt w:val="0"/>
          <w:docGrid w:linePitch="326" w:charSpace="-6145"/>
        </w:sectPr>
      </w:pPr>
    </w:p>
    <w:p w14:paraId="3674CE8A" w14:textId="04064049" w:rsidR="00223F28" w:rsidRDefault="00BF4BBA" w:rsidP="00E105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rPr>
          <w:rFonts w:ascii="Times New Roman" w:eastAsia="Times New Roman" w:hAnsi="Times New Roman" w:cs="Times New Roman"/>
          <w:b/>
          <w:color w:val="auto"/>
        </w:rPr>
      </w:pPr>
      <w:r w:rsidRPr="00D90E46">
        <w:rPr>
          <w:rFonts w:ascii="Times New Roman" w:hAnsi="Times New Roman" w:cs="Times New Roman"/>
          <w:b/>
          <w:bCs/>
        </w:rPr>
        <w:lastRenderedPageBreak/>
        <w:t>2.2.  Т</w:t>
      </w:r>
      <w:r w:rsidR="00E1053B">
        <w:rPr>
          <w:rFonts w:ascii="Times New Roman" w:hAnsi="Times New Roman" w:cs="Times New Roman"/>
          <w:b/>
          <w:bCs/>
        </w:rPr>
        <w:t xml:space="preserve">ематический план и содержание учебной дисциплины </w:t>
      </w:r>
      <w:r w:rsidR="00175D4C" w:rsidRPr="00280797">
        <w:rPr>
          <w:rFonts w:ascii="Times New Roman" w:eastAsia="Times New Roman" w:hAnsi="Times New Roman" w:cs="Times New Roman"/>
          <w:b/>
          <w:color w:val="auto"/>
        </w:rPr>
        <w:t>ОП.05 «ХИМИЯ КРЕМНИЯ»</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931"/>
        <w:gridCol w:w="1701"/>
        <w:gridCol w:w="1701"/>
      </w:tblGrid>
      <w:tr w:rsidR="00175D4C" w:rsidRPr="00175D4C" w14:paraId="61C92001" w14:textId="77777777" w:rsidTr="00175D4C">
        <w:trPr>
          <w:trHeight w:val="20"/>
        </w:trPr>
        <w:tc>
          <w:tcPr>
            <w:tcW w:w="2268" w:type="dxa"/>
          </w:tcPr>
          <w:p w14:paraId="1A8B1CBA" w14:textId="77777777" w:rsidR="00175D4C" w:rsidRPr="00175D4C" w:rsidRDefault="00175D4C"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
                <w:bCs/>
                <w:color w:val="auto"/>
              </w:rPr>
            </w:pPr>
            <w:r w:rsidRPr="00175D4C">
              <w:rPr>
                <w:rFonts w:ascii="Times New Roman" w:eastAsia="Times New Roman" w:hAnsi="Times New Roman" w:cs="Times New Roman"/>
                <w:b/>
                <w:bCs/>
                <w:color w:val="auto"/>
              </w:rPr>
              <w:t>Наименование разделов и тем</w:t>
            </w:r>
          </w:p>
        </w:tc>
        <w:tc>
          <w:tcPr>
            <w:tcW w:w="8931" w:type="dxa"/>
          </w:tcPr>
          <w:p w14:paraId="65D9C065" w14:textId="77777777" w:rsidR="00175D4C" w:rsidRPr="00175D4C" w:rsidRDefault="00175D4C"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
                <w:bCs/>
                <w:color w:val="auto"/>
              </w:rPr>
            </w:pPr>
            <w:r w:rsidRPr="00175D4C">
              <w:rPr>
                <w:rFonts w:ascii="Times New Roman" w:eastAsia="Times New Roman" w:hAnsi="Times New Roman" w:cs="Times New Roman"/>
                <w:b/>
                <w:bCs/>
                <w:color w:val="auto"/>
              </w:rPr>
              <w:t>Содержание учебного материала и формы организации деятельности обучающихся</w:t>
            </w:r>
          </w:p>
        </w:tc>
        <w:tc>
          <w:tcPr>
            <w:tcW w:w="1701" w:type="dxa"/>
            <w:shd w:val="clear" w:color="auto" w:fill="auto"/>
          </w:tcPr>
          <w:p w14:paraId="6DB6BEB3" w14:textId="77777777" w:rsidR="00175D4C" w:rsidRPr="00175D4C" w:rsidRDefault="00175D4C" w:rsidP="00175D4C">
            <w:pPr>
              <w:widowControl/>
              <w:ind w:left="-108" w:right="-108"/>
              <w:jc w:val="center"/>
              <w:rPr>
                <w:rFonts w:ascii="Times New Roman" w:eastAsia="Times New Roman" w:hAnsi="Times New Roman" w:cs="Times New Roman"/>
                <w:b/>
                <w:bCs/>
                <w:color w:val="auto"/>
              </w:rPr>
            </w:pPr>
            <w:r w:rsidRPr="00175D4C">
              <w:rPr>
                <w:rFonts w:ascii="Times New Roman" w:eastAsia="Times New Roman" w:hAnsi="Times New Roman" w:cs="Times New Roman"/>
                <w:b/>
                <w:bCs/>
                <w:color w:val="auto"/>
              </w:rPr>
              <w:t xml:space="preserve">Объем, </w:t>
            </w:r>
          </w:p>
          <w:p w14:paraId="16BEDB55" w14:textId="77777777" w:rsidR="00175D4C" w:rsidRPr="00175D4C" w:rsidRDefault="00175D4C"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108" w:right="-108"/>
              <w:jc w:val="center"/>
              <w:rPr>
                <w:rFonts w:ascii="Times New Roman" w:eastAsia="Times New Roman" w:hAnsi="Times New Roman" w:cs="Times New Roman"/>
                <w:b/>
                <w:bCs/>
                <w:color w:val="auto"/>
              </w:rPr>
            </w:pPr>
            <w:r w:rsidRPr="00175D4C">
              <w:rPr>
                <w:rFonts w:ascii="Times New Roman" w:eastAsia="Times New Roman" w:hAnsi="Times New Roman" w:cs="Times New Roman"/>
                <w:b/>
                <w:bCs/>
                <w:color w:val="auto"/>
              </w:rPr>
              <w:t>акад.ч/ в том числе в форме практической подготовки, акад.ч</w:t>
            </w:r>
          </w:p>
        </w:tc>
        <w:tc>
          <w:tcPr>
            <w:tcW w:w="1701" w:type="dxa"/>
          </w:tcPr>
          <w:p w14:paraId="32F0FA8F" w14:textId="77777777" w:rsidR="00175D4C" w:rsidRPr="00175D4C" w:rsidRDefault="00175D4C"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108" w:right="-108"/>
              <w:jc w:val="center"/>
              <w:rPr>
                <w:rFonts w:ascii="Times New Roman" w:eastAsia="Times New Roman" w:hAnsi="Times New Roman" w:cs="Times New Roman"/>
                <w:b/>
                <w:bCs/>
                <w:color w:val="auto"/>
              </w:rPr>
            </w:pPr>
            <w:r w:rsidRPr="00175D4C">
              <w:rPr>
                <w:rFonts w:ascii="Times New Roman" w:eastAsia="Times New Roman" w:hAnsi="Times New Roman" w:cs="Times New Roman"/>
                <w:b/>
                <w:bCs/>
                <w:color w:val="auto"/>
              </w:rPr>
              <w:t>Коды компетенций, формированию которых способствует элемент программы</w:t>
            </w:r>
          </w:p>
        </w:tc>
      </w:tr>
      <w:tr w:rsidR="00175D4C" w:rsidRPr="00175D4C" w14:paraId="5DECDE3F" w14:textId="77777777" w:rsidTr="00175D4C">
        <w:trPr>
          <w:trHeight w:val="20"/>
        </w:trPr>
        <w:tc>
          <w:tcPr>
            <w:tcW w:w="2268" w:type="dxa"/>
          </w:tcPr>
          <w:p w14:paraId="7BDDC151" w14:textId="77777777" w:rsidR="00175D4C" w:rsidRPr="00175D4C" w:rsidRDefault="00175D4C" w:rsidP="00175D4C">
            <w:pPr>
              <w:widowControl/>
              <w:suppressAutoHyphens w:val="0"/>
              <w:jc w:val="center"/>
              <w:rPr>
                <w:rFonts w:ascii="Times New Roman" w:eastAsia="Times New Roman" w:hAnsi="Times New Roman" w:cs="Times New Roman"/>
                <w:color w:val="auto"/>
                <w:sz w:val="20"/>
                <w:szCs w:val="20"/>
              </w:rPr>
            </w:pPr>
            <w:r w:rsidRPr="00175D4C">
              <w:rPr>
                <w:rFonts w:ascii="Times New Roman" w:eastAsia="Times New Roman" w:hAnsi="Times New Roman" w:cs="Times New Roman"/>
                <w:color w:val="auto"/>
                <w:sz w:val="20"/>
                <w:szCs w:val="20"/>
              </w:rPr>
              <w:t>1</w:t>
            </w:r>
          </w:p>
        </w:tc>
        <w:tc>
          <w:tcPr>
            <w:tcW w:w="8931" w:type="dxa"/>
          </w:tcPr>
          <w:p w14:paraId="054E4368" w14:textId="77777777" w:rsidR="00175D4C" w:rsidRPr="00175D4C" w:rsidRDefault="00175D4C" w:rsidP="00175D4C">
            <w:pPr>
              <w:widowControl/>
              <w:suppressAutoHyphens w:val="0"/>
              <w:jc w:val="center"/>
              <w:rPr>
                <w:rFonts w:ascii="Times New Roman" w:eastAsia="Times New Roman" w:hAnsi="Times New Roman" w:cs="Times New Roman"/>
                <w:color w:val="auto"/>
                <w:sz w:val="20"/>
                <w:szCs w:val="20"/>
              </w:rPr>
            </w:pPr>
            <w:r w:rsidRPr="00175D4C">
              <w:rPr>
                <w:rFonts w:ascii="Times New Roman" w:eastAsia="Times New Roman" w:hAnsi="Times New Roman" w:cs="Times New Roman"/>
                <w:color w:val="auto"/>
                <w:sz w:val="20"/>
                <w:szCs w:val="20"/>
              </w:rPr>
              <w:t>2</w:t>
            </w:r>
          </w:p>
        </w:tc>
        <w:tc>
          <w:tcPr>
            <w:tcW w:w="1701" w:type="dxa"/>
            <w:tcBorders>
              <w:bottom w:val="single" w:sz="4" w:space="0" w:color="auto"/>
            </w:tcBorders>
            <w:shd w:val="clear" w:color="auto" w:fill="auto"/>
          </w:tcPr>
          <w:p w14:paraId="267C8D60" w14:textId="77777777" w:rsidR="00175D4C" w:rsidRPr="00175D4C" w:rsidRDefault="00175D4C" w:rsidP="00175D4C">
            <w:pPr>
              <w:widowControl/>
              <w:suppressAutoHyphens w:val="0"/>
              <w:jc w:val="center"/>
              <w:rPr>
                <w:rFonts w:ascii="Times New Roman" w:eastAsia="Times New Roman" w:hAnsi="Times New Roman" w:cs="Times New Roman"/>
                <w:color w:val="auto"/>
                <w:sz w:val="20"/>
                <w:szCs w:val="20"/>
              </w:rPr>
            </w:pPr>
            <w:r w:rsidRPr="00175D4C">
              <w:rPr>
                <w:rFonts w:ascii="Times New Roman" w:eastAsia="Times New Roman" w:hAnsi="Times New Roman" w:cs="Times New Roman"/>
                <w:color w:val="auto"/>
                <w:sz w:val="20"/>
                <w:szCs w:val="20"/>
              </w:rPr>
              <w:t>3</w:t>
            </w:r>
          </w:p>
        </w:tc>
        <w:tc>
          <w:tcPr>
            <w:tcW w:w="1701" w:type="dxa"/>
          </w:tcPr>
          <w:p w14:paraId="1348763E" w14:textId="77777777" w:rsidR="00175D4C" w:rsidRPr="00175D4C" w:rsidRDefault="00175D4C" w:rsidP="00175D4C">
            <w:pPr>
              <w:widowControl/>
              <w:suppressAutoHyphens w:val="0"/>
              <w:jc w:val="center"/>
              <w:rPr>
                <w:rFonts w:ascii="Times New Roman" w:eastAsia="Times New Roman" w:hAnsi="Times New Roman" w:cs="Times New Roman"/>
                <w:color w:val="auto"/>
                <w:sz w:val="20"/>
                <w:szCs w:val="20"/>
              </w:rPr>
            </w:pPr>
            <w:r w:rsidRPr="00175D4C">
              <w:rPr>
                <w:rFonts w:ascii="Times New Roman" w:eastAsia="Times New Roman" w:hAnsi="Times New Roman" w:cs="Times New Roman"/>
                <w:color w:val="auto"/>
                <w:sz w:val="20"/>
                <w:szCs w:val="20"/>
              </w:rPr>
              <w:t>4</w:t>
            </w:r>
          </w:p>
        </w:tc>
      </w:tr>
      <w:tr w:rsidR="00175D4C" w:rsidRPr="00175D4C" w14:paraId="33D05E91" w14:textId="77777777" w:rsidTr="00175D4C">
        <w:trPr>
          <w:trHeight w:val="20"/>
        </w:trPr>
        <w:tc>
          <w:tcPr>
            <w:tcW w:w="2268" w:type="dxa"/>
            <w:vMerge w:val="restart"/>
          </w:tcPr>
          <w:p w14:paraId="6316F9CA" w14:textId="77777777" w:rsidR="00175D4C" w:rsidRPr="00E86947" w:rsidRDefault="00175D4C" w:rsidP="00175D4C">
            <w:pPr>
              <w:widowControl/>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eastAsia="Times New Roman" w:hAnsi="Times New Roman" w:cs="Times New Roman"/>
                <w:b/>
                <w:color w:val="auto"/>
              </w:rPr>
            </w:pPr>
            <w:r w:rsidRPr="00E86947">
              <w:rPr>
                <w:rFonts w:ascii="Times New Roman" w:eastAsia="Times New Roman" w:hAnsi="Times New Roman" w:cs="Times New Roman"/>
                <w:b/>
                <w:bCs/>
                <w:color w:val="auto"/>
              </w:rPr>
              <w:t>Тема 1.</w:t>
            </w:r>
          </w:p>
          <w:p w14:paraId="0379B199" w14:textId="77777777" w:rsidR="00175D4C" w:rsidRPr="00175D4C" w:rsidRDefault="00175D4C" w:rsidP="00175D4C">
            <w:pPr>
              <w:widowControl/>
              <w:suppressAutoHyphens w:val="0"/>
              <w:rPr>
                <w:rFonts w:ascii="Times New Roman" w:eastAsia="Times New Roman" w:hAnsi="Times New Roman" w:cs="Times New Roman"/>
                <w:color w:val="auto"/>
              </w:rPr>
            </w:pPr>
            <w:r w:rsidRPr="00175D4C">
              <w:rPr>
                <w:rFonts w:ascii="Times New Roman" w:eastAsia="Times New Roman" w:hAnsi="Times New Roman" w:cs="Times New Roman"/>
                <w:color w:val="auto"/>
              </w:rPr>
              <w:t>Кремний и его соединения</w:t>
            </w:r>
          </w:p>
        </w:tc>
        <w:tc>
          <w:tcPr>
            <w:tcW w:w="8931" w:type="dxa"/>
          </w:tcPr>
          <w:p w14:paraId="6E9EEDAE" w14:textId="77777777" w:rsidR="00175D4C" w:rsidRPr="00175D4C" w:rsidRDefault="00175D4C" w:rsidP="00175D4C">
            <w:pPr>
              <w:widowControl/>
              <w:suppressAutoHyphens w:val="0"/>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Содержание учебного материала</w:t>
            </w:r>
          </w:p>
        </w:tc>
        <w:tc>
          <w:tcPr>
            <w:tcW w:w="1701" w:type="dxa"/>
            <w:shd w:val="clear" w:color="auto" w:fill="auto"/>
          </w:tcPr>
          <w:p w14:paraId="621127C4" w14:textId="686BE7FD" w:rsidR="00175D4C" w:rsidRPr="00175D4C" w:rsidRDefault="00F7619B" w:rsidP="00175D4C">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8/</w:t>
            </w:r>
            <w:r w:rsidR="00A932B4">
              <w:rPr>
                <w:rFonts w:ascii="Times New Roman" w:eastAsia="Times New Roman" w:hAnsi="Times New Roman" w:cs="Times New Roman"/>
                <w:b/>
                <w:color w:val="auto"/>
              </w:rPr>
              <w:t>4</w:t>
            </w:r>
          </w:p>
        </w:tc>
        <w:tc>
          <w:tcPr>
            <w:tcW w:w="1701" w:type="dxa"/>
            <w:vMerge w:val="restart"/>
            <w:shd w:val="clear" w:color="auto" w:fill="auto"/>
          </w:tcPr>
          <w:p w14:paraId="472F7846" w14:textId="0FCE1406" w:rsidR="00175D4C" w:rsidRPr="00175D4C" w:rsidRDefault="00E059C4" w:rsidP="00175D4C">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ПК1.3; </w:t>
            </w:r>
            <w:r w:rsidR="00175D4C" w:rsidRPr="00175D4C">
              <w:rPr>
                <w:rFonts w:ascii="Times New Roman" w:eastAsia="Times New Roman" w:hAnsi="Times New Roman" w:cs="Times New Roman"/>
                <w:color w:val="auto"/>
              </w:rPr>
              <w:t xml:space="preserve">ПК1.4; </w:t>
            </w:r>
          </w:p>
          <w:p w14:paraId="605EE6FD" w14:textId="61A22D13" w:rsidR="00175D4C" w:rsidRPr="00175D4C" w:rsidRDefault="00E059C4" w:rsidP="00E059C4">
            <w:pPr>
              <w:widowControl/>
              <w:jc w:val="center"/>
              <w:rPr>
                <w:rFonts w:ascii="Times New Roman" w:eastAsia="Times New Roman" w:hAnsi="Times New Roman" w:cs="Times New Roman"/>
                <w:b/>
                <w:color w:val="auto"/>
              </w:rPr>
            </w:pPr>
            <w:r>
              <w:rPr>
                <w:rFonts w:ascii="Times New Roman" w:eastAsia="Times New Roman" w:hAnsi="Times New Roman" w:cs="Times New Roman"/>
                <w:color w:val="auto"/>
              </w:rPr>
              <w:t xml:space="preserve">ОК 01, ОК 02, ОК 03, ОК 04, ОК 05, ОК </w:t>
            </w:r>
            <w:r w:rsidRPr="00707EF3">
              <w:rPr>
                <w:rFonts w:ascii="Times New Roman" w:eastAsia="Times New Roman" w:hAnsi="Times New Roman" w:cs="Times New Roman"/>
                <w:color w:val="auto"/>
              </w:rPr>
              <w:t xml:space="preserve">06, ОК 07, </w:t>
            </w:r>
            <w:r>
              <w:rPr>
                <w:rFonts w:ascii="Times New Roman" w:eastAsia="Times New Roman" w:hAnsi="Times New Roman" w:cs="Times New Roman"/>
                <w:color w:val="auto"/>
              </w:rPr>
              <w:t xml:space="preserve">ОК </w:t>
            </w:r>
            <w:r w:rsidRPr="00707EF3">
              <w:rPr>
                <w:rFonts w:ascii="Times New Roman" w:eastAsia="Times New Roman" w:hAnsi="Times New Roman" w:cs="Times New Roman"/>
                <w:color w:val="auto"/>
              </w:rPr>
              <w:t>09.</w:t>
            </w:r>
          </w:p>
        </w:tc>
      </w:tr>
      <w:tr w:rsidR="00F7619B" w:rsidRPr="00175D4C" w14:paraId="70F19B1C" w14:textId="77777777" w:rsidTr="00175D4C">
        <w:trPr>
          <w:trHeight w:val="275"/>
        </w:trPr>
        <w:tc>
          <w:tcPr>
            <w:tcW w:w="2268" w:type="dxa"/>
            <w:vMerge/>
          </w:tcPr>
          <w:p w14:paraId="5BC8A54F" w14:textId="77777777" w:rsidR="00F7619B" w:rsidRPr="00175D4C" w:rsidRDefault="00F7619B" w:rsidP="00175D4C">
            <w:pPr>
              <w:widowControl/>
              <w:suppressAutoHyphens w:val="0"/>
              <w:rPr>
                <w:rFonts w:ascii="Times New Roman" w:eastAsia="Times New Roman" w:hAnsi="Times New Roman" w:cs="Times New Roman"/>
                <w:color w:val="auto"/>
              </w:rPr>
            </w:pPr>
          </w:p>
        </w:tc>
        <w:tc>
          <w:tcPr>
            <w:tcW w:w="8931" w:type="dxa"/>
          </w:tcPr>
          <w:p w14:paraId="3B7AB03A" w14:textId="7FA388EC" w:rsidR="00F7619B" w:rsidRPr="00175D4C" w:rsidRDefault="00F7619B" w:rsidP="00F7619B">
            <w:pPr>
              <w:widowControl/>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1. </w:t>
            </w:r>
            <w:r w:rsidRPr="00175D4C">
              <w:rPr>
                <w:rFonts w:ascii="Times New Roman" w:eastAsia="Times New Roman" w:hAnsi="Times New Roman" w:cs="Times New Roman"/>
                <w:color w:val="auto"/>
              </w:rPr>
              <w:t xml:space="preserve">Кремний в периодической таблице Д.И. Менделеева. Кремний и его соединения: получение элементарного кремния, его свойства, применение; </w:t>
            </w:r>
          </w:p>
        </w:tc>
        <w:tc>
          <w:tcPr>
            <w:tcW w:w="1701" w:type="dxa"/>
            <w:shd w:val="clear" w:color="auto" w:fill="auto"/>
          </w:tcPr>
          <w:p w14:paraId="6CC76374" w14:textId="2044CFD4"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vAlign w:val="center"/>
          </w:tcPr>
          <w:p w14:paraId="383F56CC"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F7619B" w:rsidRPr="00175D4C" w14:paraId="4E8FFCBE" w14:textId="77777777" w:rsidTr="00175D4C">
        <w:trPr>
          <w:trHeight w:val="275"/>
        </w:trPr>
        <w:tc>
          <w:tcPr>
            <w:tcW w:w="2268" w:type="dxa"/>
            <w:vMerge/>
          </w:tcPr>
          <w:p w14:paraId="4AD20847" w14:textId="77777777" w:rsidR="00F7619B" w:rsidRPr="00175D4C" w:rsidRDefault="00F7619B" w:rsidP="00175D4C">
            <w:pPr>
              <w:widowControl/>
              <w:suppressAutoHyphens w:val="0"/>
              <w:rPr>
                <w:rFonts w:ascii="Times New Roman" w:eastAsia="Times New Roman" w:hAnsi="Times New Roman" w:cs="Times New Roman"/>
                <w:color w:val="auto"/>
              </w:rPr>
            </w:pPr>
          </w:p>
        </w:tc>
        <w:tc>
          <w:tcPr>
            <w:tcW w:w="8931" w:type="dxa"/>
          </w:tcPr>
          <w:p w14:paraId="76947357" w14:textId="3C46C877" w:rsidR="00F7619B" w:rsidRDefault="00F7619B" w:rsidP="00175D4C">
            <w:pPr>
              <w:widowControl/>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2.</w:t>
            </w:r>
            <w:r w:rsidRPr="00175D4C">
              <w:rPr>
                <w:rFonts w:ascii="Times New Roman" w:eastAsia="Times New Roman" w:hAnsi="Times New Roman" w:cs="Times New Roman"/>
                <w:color w:val="auto"/>
              </w:rPr>
              <w:t xml:space="preserve"> Химические свойства кремния</w:t>
            </w:r>
            <w:r w:rsidR="00A932B4">
              <w:rPr>
                <w:rFonts w:ascii="Times New Roman" w:eastAsia="Times New Roman" w:hAnsi="Times New Roman" w:cs="Times New Roman"/>
                <w:color w:val="auto"/>
              </w:rPr>
              <w:t>.</w:t>
            </w:r>
            <w:r w:rsidR="00A932B4" w:rsidRPr="00175D4C">
              <w:rPr>
                <w:rFonts w:ascii="Times New Roman" w:eastAsia="Times New Roman" w:hAnsi="Times New Roman" w:cs="Times New Roman"/>
                <w:bCs/>
                <w:color w:val="auto"/>
              </w:rPr>
              <w:t xml:space="preserve"> Бинарные (карбиды, нитриды, бориды, </w:t>
            </w:r>
            <w:r w:rsidR="00A932B4" w:rsidRPr="00175D4C">
              <w:rPr>
                <w:rFonts w:ascii="Times New Roman" w:eastAsia="Times New Roman" w:hAnsi="Times New Roman" w:cs="Times New Roman"/>
                <w:color w:val="auto"/>
                <w:lang w:val="en-US"/>
              </w:rPr>
              <w:t>c</w:t>
            </w:r>
            <w:r w:rsidR="00A932B4" w:rsidRPr="00175D4C">
              <w:rPr>
                <w:rFonts w:ascii="Times New Roman" w:eastAsia="Times New Roman" w:hAnsi="Times New Roman" w:cs="Times New Roman"/>
                <w:color w:val="auto"/>
              </w:rPr>
              <w:t>илициды) и галоидные соединения кремния</w:t>
            </w:r>
          </w:p>
        </w:tc>
        <w:tc>
          <w:tcPr>
            <w:tcW w:w="1701" w:type="dxa"/>
            <w:shd w:val="clear" w:color="auto" w:fill="auto"/>
          </w:tcPr>
          <w:p w14:paraId="3819D1DC" w14:textId="0AE5B0F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vAlign w:val="center"/>
          </w:tcPr>
          <w:p w14:paraId="5194A522"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175D4C" w:rsidRPr="00175D4C" w14:paraId="31555595" w14:textId="77777777" w:rsidTr="00175D4C">
        <w:trPr>
          <w:trHeight w:val="270"/>
        </w:trPr>
        <w:tc>
          <w:tcPr>
            <w:tcW w:w="2268" w:type="dxa"/>
            <w:vMerge/>
          </w:tcPr>
          <w:p w14:paraId="4E00C2AC" w14:textId="77777777" w:rsidR="00175D4C" w:rsidRPr="00175D4C" w:rsidRDefault="00175D4C" w:rsidP="00175D4C">
            <w:pPr>
              <w:widowControl/>
              <w:suppressAutoHyphens w:val="0"/>
              <w:rPr>
                <w:rFonts w:ascii="Times New Roman" w:eastAsia="Times New Roman" w:hAnsi="Times New Roman" w:cs="Times New Roman"/>
                <w:color w:val="auto"/>
              </w:rPr>
            </w:pPr>
          </w:p>
        </w:tc>
        <w:tc>
          <w:tcPr>
            <w:tcW w:w="8931" w:type="dxa"/>
          </w:tcPr>
          <w:p w14:paraId="0E3913CF" w14:textId="77777777" w:rsidR="00175D4C" w:rsidRPr="00175D4C" w:rsidRDefault="00175D4C" w:rsidP="00175D4C">
            <w:pPr>
              <w:widowControl/>
              <w:suppressAutoHyphens w:val="0"/>
              <w:rPr>
                <w:rFonts w:ascii="Times New Roman" w:eastAsia="Times New Roman" w:hAnsi="Times New Roman" w:cs="Times New Roman"/>
                <w:color w:val="auto"/>
              </w:rPr>
            </w:pPr>
            <w:r w:rsidRPr="00175D4C">
              <w:rPr>
                <w:rFonts w:ascii="Times New Roman" w:eastAsia="Times New Roman" w:hAnsi="Times New Roman" w:cs="Times New Roman"/>
                <w:b/>
                <w:bCs/>
                <w:color w:val="auto"/>
              </w:rPr>
              <w:t>В том числе,  практических занятий и лабораторных работ</w:t>
            </w:r>
          </w:p>
        </w:tc>
        <w:tc>
          <w:tcPr>
            <w:tcW w:w="1701" w:type="dxa"/>
            <w:shd w:val="clear" w:color="auto" w:fill="auto"/>
          </w:tcPr>
          <w:p w14:paraId="3EB99F13" w14:textId="77777777" w:rsidR="00175D4C" w:rsidRPr="00175D4C" w:rsidRDefault="00175D4C" w:rsidP="00175D4C">
            <w:pPr>
              <w:widowControl/>
              <w:suppressAutoHyphens w:val="0"/>
              <w:jc w:val="center"/>
              <w:rPr>
                <w:rFonts w:ascii="Times New Roman" w:eastAsia="Times New Roman" w:hAnsi="Times New Roman" w:cs="Times New Roman"/>
                <w:b/>
                <w:color w:val="auto"/>
              </w:rPr>
            </w:pPr>
            <w:r w:rsidRPr="00175D4C">
              <w:rPr>
                <w:rFonts w:ascii="Times New Roman" w:eastAsia="Times New Roman" w:hAnsi="Times New Roman" w:cs="Times New Roman"/>
                <w:b/>
                <w:color w:val="auto"/>
              </w:rPr>
              <w:t>4</w:t>
            </w:r>
          </w:p>
        </w:tc>
        <w:tc>
          <w:tcPr>
            <w:tcW w:w="1701" w:type="dxa"/>
            <w:vMerge/>
            <w:shd w:val="clear" w:color="auto" w:fill="auto"/>
            <w:vAlign w:val="center"/>
          </w:tcPr>
          <w:p w14:paraId="7218828D" w14:textId="77777777" w:rsidR="00175D4C" w:rsidRPr="00175D4C" w:rsidRDefault="00175D4C" w:rsidP="00175D4C">
            <w:pPr>
              <w:widowControl/>
              <w:suppressAutoHyphens w:val="0"/>
              <w:jc w:val="center"/>
              <w:rPr>
                <w:rFonts w:ascii="Times New Roman" w:eastAsia="Times New Roman" w:hAnsi="Times New Roman" w:cs="Times New Roman"/>
                <w:color w:val="auto"/>
              </w:rPr>
            </w:pPr>
          </w:p>
        </w:tc>
      </w:tr>
      <w:tr w:rsidR="00175D4C" w:rsidRPr="00175D4C" w14:paraId="01141996" w14:textId="77777777" w:rsidTr="00175D4C">
        <w:trPr>
          <w:trHeight w:val="270"/>
        </w:trPr>
        <w:tc>
          <w:tcPr>
            <w:tcW w:w="2268" w:type="dxa"/>
            <w:vMerge/>
          </w:tcPr>
          <w:p w14:paraId="31C1006F" w14:textId="77777777" w:rsidR="00175D4C" w:rsidRPr="00175D4C" w:rsidRDefault="00175D4C" w:rsidP="00175D4C">
            <w:pPr>
              <w:widowControl/>
              <w:suppressAutoHyphens w:val="0"/>
              <w:rPr>
                <w:rFonts w:ascii="Times New Roman" w:eastAsia="Times New Roman" w:hAnsi="Times New Roman" w:cs="Times New Roman"/>
                <w:color w:val="auto"/>
              </w:rPr>
            </w:pPr>
          </w:p>
        </w:tc>
        <w:tc>
          <w:tcPr>
            <w:tcW w:w="8931" w:type="dxa"/>
          </w:tcPr>
          <w:p w14:paraId="543A6ADB" w14:textId="7E00540D" w:rsidR="00175D4C" w:rsidRPr="00175D4C" w:rsidRDefault="00175D4C" w:rsidP="00175D4C">
            <w:pPr>
              <w:widowControl/>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Pr="00175D4C">
              <w:rPr>
                <w:rFonts w:ascii="Times New Roman" w:eastAsia="Times New Roman" w:hAnsi="Times New Roman" w:cs="Times New Roman"/>
                <w:color w:val="auto"/>
              </w:rPr>
              <w:t>1</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Изучение свойств минералов соединений кремния по коллекции минералов. Составление классификационной таблицы «Кремний содержащие вещества».</w:t>
            </w:r>
          </w:p>
        </w:tc>
        <w:tc>
          <w:tcPr>
            <w:tcW w:w="1701" w:type="dxa"/>
            <w:shd w:val="clear" w:color="auto" w:fill="auto"/>
          </w:tcPr>
          <w:p w14:paraId="602226CD" w14:textId="77777777" w:rsidR="00175D4C" w:rsidRPr="00175D4C" w:rsidRDefault="00175D4C"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vAlign w:val="center"/>
          </w:tcPr>
          <w:p w14:paraId="19377F1C" w14:textId="77777777" w:rsidR="00175D4C" w:rsidRPr="00175D4C" w:rsidRDefault="00175D4C" w:rsidP="00175D4C">
            <w:pPr>
              <w:widowControl/>
              <w:suppressAutoHyphens w:val="0"/>
              <w:jc w:val="center"/>
              <w:rPr>
                <w:rFonts w:ascii="Times New Roman" w:eastAsia="Times New Roman" w:hAnsi="Times New Roman" w:cs="Times New Roman"/>
                <w:color w:val="auto"/>
              </w:rPr>
            </w:pPr>
          </w:p>
        </w:tc>
      </w:tr>
      <w:tr w:rsidR="00175D4C" w:rsidRPr="00175D4C" w14:paraId="6C7238CF" w14:textId="77777777" w:rsidTr="00175D4C">
        <w:trPr>
          <w:trHeight w:val="270"/>
        </w:trPr>
        <w:tc>
          <w:tcPr>
            <w:tcW w:w="2268" w:type="dxa"/>
            <w:vMerge/>
          </w:tcPr>
          <w:p w14:paraId="7B263CBF" w14:textId="77777777" w:rsidR="00175D4C" w:rsidRPr="00175D4C" w:rsidRDefault="00175D4C" w:rsidP="00175D4C">
            <w:pPr>
              <w:widowControl/>
              <w:suppressAutoHyphens w:val="0"/>
              <w:rPr>
                <w:rFonts w:ascii="Times New Roman" w:eastAsia="Times New Roman" w:hAnsi="Times New Roman" w:cs="Times New Roman"/>
                <w:color w:val="auto"/>
              </w:rPr>
            </w:pPr>
          </w:p>
        </w:tc>
        <w:tc>
          <w:tcPr>
            <w:tcW w:w="8931" w:type="dxa"/>
          </w:tcPr>
          <w:p w14:paraId="04F56081" w14:textId="44EE659A" w:rsidR="00175D4C" w:rsidRPr="00175D4C" w:rsidRDefault="00175D4C" w:rsidP="00175D4C">
            <w:pPr>
              <w:widowControl/>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Pr="00175D4C">
              <w:rPr>
                <w:rFonts w:ascii="Times New Roman" w:eastAsia="Times New Roman" w:hAnsi="Times New Roman" w:cs="Times New Roman"/>
                <w:color w:val="auto"/>
              </w:rPr>
              <w:t>2</w:t>
            </w:r>
            <w:r w:rsidR="00BA18E5">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Изучение свойств минералов соединений кремния по коллекции минералов. Составление классификационной таблицы «Кремний содержащие вещества».</w:t>
            </w:r>
          </w:p>
        </w:tc>
        <w:tc>
          <w:tcPr>
            <w:tcW w:w="1701" w:type="dxa"/>
            <w:shd w:val="clear" w:color="auto" w:fill="auto"/>
          </w:tcPr>
          <w:p w14:paraId="5483F021" w14:textId="77777777" w:rsidR="00175D4C" w:rsidRPr="00175D4C" w:rsidRDefault="00175D4C"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vAlign w:val="center"/>
          </w:tcPr>
          <w:p w14:paraId="64A015D3" w14:textId="77777777" w:rsidR="00175D4C" w:rsidRPr="00175D4C" w:rsidRDefault="00175D4C" w:rsidP="00175D4C">
            <w:pPr>
              <w:widowControl/>
              <w:suppressAutoHyphens w:val="0"/>
              <w:jc w:val="center"/>
              <w:rPr>
                <w:rFonts w:ascii="Times New Roman" w:eastAsia="Times New Roman" w:hAnsi="Times New Roman" w:cs="Times New Roman"/>
                <w:color w:val="auto"/>
              </w:rPr>
            </w:pPr>
          </w:p>
        </w:tc>
      </w:tr>
      <w:tr w:rsidR="00175D4C" w:rsidRPr="00175D4C" w14:paraId="0499BF71" w14:textId="77777777" w:rsidTr="00175D4C">
        <w:trPr>
          <w:trHeight w:val="20"/>
        </w:trPr>
        <w:tc>
          <w:tcPr>
            <w:tcW w:w="2268" w:type="dxa"/>
            <w:vMerge/>
          </w:tcPr>
          <w:p w14:paraId="74FA5262" w14:textId="77777777" w:rsidR="00175D4C" w:rsidRPr="00175D4C" w:rsidRDefault="00175D4C" w:rsidP="00175D4C">
            <w:pPr>
              <w:widowControl/>
              <w:suppressAutoHyphens w:val="0"/>
              <w:rPr>
                <w:rFonts w:ascii="Times New Roman" w:eastAsia="Times New Roman" w:hAnsi="Times New Roman" w:cs="Times New Roman"/>
                <w:color w:val="auto"/>
              </w:rPr>
            </w:pPr>
          </w:p>
        </w:tc>
        <w:tc>
          <w:tcPr>
            <w:tcW w:w="8931" w:type="dxa"/>
          </w:tcPr>
          <w:p w14:paraId="42377D1A" w14:textId="77777777" w:rsidR="00175D4C" w:rsidRPr="00175D4C" w:rsidRDefault="00175D4C" w:rsidP="00175D4C">
            <w:pPr>
              <w:widowControl/>
              <w:shd w:val="clear" w:color="auto" w:fill="FFFFFF"/>
              <w:suppressAutoHyphens w:val="0"/>
              <w:jc w:val="both"/>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Самостоятельная работа обучающихся</w:t>
            </w:r>
          </w:p>
        </w:tc>
        <w:tc>
          <w:tcPr>
            <w:tcW w:w="1701" w:type="dxa"/>
            <w:shd w:val="clear" w:color="auto" w:fill="auto"/>
          </w:tcPr>
          <w:p w14:paraId="65C71FE4" w14:textId="23A43B33" w:rsidR="00175D4C" w:rsidRPr="00175D4C" w:rsidRDefault="003F7B46" w:rsidP="00175D4C">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w:t>
            </w:r>
          </w:p>
        </w:tc>
        <w:tc>
          <w:tcPr>
            <w:tcW w:w="1701" w:type="dxa"/>
            <w:vMerge/>
            <w:shd w:val="clear" w:color="auto" w:fill="auto"/>
          </w:tcPr>
          <w:p w14:paraId="231F58AE" w14:textId="77777777" w:rsidR="00175D4C" w:rsidRPr="00175D4C" w:rsidRDefault="00175D4C" w:rsidP="00175D4C">
            <w:pPr>
              <w:widowControl/>
              <w:suppressAutoHyphens w:val="0"/>
              <w:jc w:val="center"/>
              <w:rPr>
                <w:rFonts w:ascii="Times New Roman" w:eastAsia="Times New Roman" w:hAnsi="Times New Roman" w:cs="Times New Roman"/>
                <w:color w:val="auto"/>
              </w:rPr>
            </w:pPr>
          </w:p>
        </w:tc>
      </w:tr>
      <w:tr w:rsidR="00175D4C" w:rsidRPr="00175D4C" w14:paraId="2A0528FB" w14:textId="77777777" w:rsidTr="00175D4C">
        <w:trPr>
          <w:trHeight w:val="171"/>
        </w:trPr>
        <w:tc>
          <w:tcPr>
            <w:tcW w:w="2268" w:type="dxa"/>
            <w:vMerge w:val="restart"/>
          </w:tcPr>
          <w:p w14:paraId="1951F652" w14:textId="77777777" w:rsidR="00175D4C" w:rsidRPr="00E86947" w:rsidRDefault="00175D4C" w:rsidP="00175D4C">
            <w:pPr>
              <w:widowControl/>
              <w:suppressAutoHyphens w:val="0"/>
              <w:rPr>
                <w:rFonts w:ascii="Times New Roman" w:eastAsia="Times New Roman" w:hAnsi="Times New Roman" w:cs="Times New Roman"/>
                <w:b/>
                <w:color w:val="auto"/>
              </w:rPr>
            </w:pPr>
            <w:r w:rsidRPr="00E86947">
              <w:rPr>
                <w:rFonts w:ascii="Times New Roman" w:eastAsia="Times New Roman" w:hAnsi="Times New Roman" w:cs="Times New Roman"/>
                <w:b/>
                <w:bCs/>
                <w:color w:val="auto"/>
              </w:rPr>
              <w:t>Тема 2.</w:t>
            </w:r>
          </w:p>
          <w:p w14:paraId="786357F7" w14:textId="77777777" w:rsidR="00175D4C" w:rsidRPr="00175D4C" w:rsidRDefault="00175D4C" w:rsidP="00175D4C">
            <w:pPr>
              <w:widowControl/>
              <w:suppressAutoHyphens w:val="0"/>
              <w:rPr>
                <w:rFonts w:ascii="Times New Roman" w:eastAsia="Times New Roman" w:hAnsi="Times New Roman" w:cs="Times New Roman"/>
                <w:bCs/>
                <w:color w:val="auto"/>
              </w:rPr>
            </w:pPr>
            <w:r w:rsidRPr="00175D4C">
              <w:rPr>
                <w:rFonts w:ascii="Times New Roman" w:eastAsia="Times New Roman" w:hAnsi="Times New Roman" w:cs="Times New Roman"/>
                <w:bCs/>
                <w:color w:val="auto"/>
              </w:rPr>
              <w:t>Кислородные соединения кремния</w:t>
            </w:r>
          </w:p>
        </w:tc>
        <w:tc>
          <w:tcPr>
            <w:tcW w:w="8931" w:type="dxa"/>
          </w:tcPr>
          <w:p w14:paraId="16329711" w14:textId="77777777" w:rsidR="00175D4C" w:rsidRPr="00175D4C" w:rsidRDefault="00175D4C" w:rsidP="00175D4C">
            <w:pPr>
              <w:widowControl/>
              <w:shd w:val="clear" w:color="auto" w:fill="FFFFFF"/>
              <w:suppressAutoHyphens w:val="0"/>
              <w:jc w:val="both"/>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Содержание учебного материала</w:t>
            </w:r>
          </w:p>
        </w:tc>
        <w:tc>
          <w:tcPr>
            <w:tcW w:w="1701" w:type="dxa"/>
            <w:shd w:val="clear" w:color="auto" w:fill="auto"/>
          </w:tcPr>
          <w:p w14:paraId="2DDA3614" w14:textId="47F87A8D" w:rsidR="00175D4C" w:rsidRPr="00175D4C" w:rsidRDefault="00F7619B" w:rsidP="00175D4C">
            <w:pPr>
              <w:widowControl/>
              <w:suppressAutoHyphens w:val="0"/>
              <w:jc w:val="center"/>
              <w:rPr>
                <w:rFonts w:ascii="Times New Roman" w:eastAsia="Times New Roman" w:hAnsi="Times New Roman" w:cs="Times New Roman"/>
                <w:b/>
                <w:color w:val="auto"/>
              </w:rPr>
            </w:pPr>
            <w:r w:rsidRPr="00A932B4">
              <w:rPr>
                <w:rFonts w:ascii="Times New Roman" w:eastAsia="Times New Roman" w:hAnsi="Times New Roman" w:cs="Times New Roman"/>
                <w:b/>
                <w:color w:val="auto"/>
              </w:rPr>
              <w:t>1</w:t>
            </w:r>
            <w:r w:rsidR="00A932B4" w:rsidRPr="00707EF3">
              <w:rPr>
                <w:rFonts w:ascii="Times New Roman" w:eastAsia="Times New Roman" w:hAnsi="Times New Roman" w:cs="Times New Roman"/>
                <w:b/>
                <w:color w:val="auto"/>
              </w:rPr>
              <w:t>0</w:t>
            </w:r>
            <w:r w:rsidR="00175D4C" w:rsidRPr="00175D4C">
              <w:rPr>
                <w:rFonts w:ascii="Times New Roman" w:eastAsia="Times New Roman" w:hAnsi="Times New Roman" w:cs="Times New Roman"/>
                <w:b/>
                <w:color w:val="auto"/>
              </w:rPr>
              <w:t>/4</w:t>
            </w:r>
          </w:p>
        </w:tc>
        <w:tc>
          <w:tcPr>
            <w:tcW w:w="1701" w:type="dxa"/>
            <w:vMerge w:val="restart"/>
            <w:shd w:val="clear" w:color="auto" w:fill="auto"/>
          </w:tcPr>
          <w:p w14:paraId="7B4E6387" w14:textId="77777777" w:rsidR="00175D4C" w:rsidRDefault="00E059C4" w:rsidP="00E059C4">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ПК1.3; </w:t>
            </w:r>
            <w:r w:rsidR="00175D4C" w:rsidRPr="00175D4C">
              <w:rPr>
                <w:rFonts w:ascii="Times New Roman" w:eastAsia="Times New Roman" w:hAnsi="Times New Roman" w:cs="Times New Roman"/>
                <w:color w:val="auto"/>
              </w:rPr>
              <w:t xml:space="preserve">ПК1.4; </w:t>
            </w:r>
          </w:p>
          <w:p w14:paraId="27595B02" w14:textId="02F375D6" w:rsidR="00E059C4" w:rsidRPr="00175D4C" w:rsidRDefault="00E059C4" w:rsidP="00E059C4">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b/>
                <w:color w:val="auto"/>
              </w:rPr>
            </w:pPr>
            <w:r>
              <w:rPr>
                <w:rFonts w:ascii="Times New Roman" w:eastAsia="Times New Roman" w:hAnsi="Times New Roman" w:cs="Times New Roman"/>
                <w:color w:val="auto"/>
              </w:rPr>
              <w:t xml:space="preserve">ОК 01, ОК 02, ОК 03, ОК 04, ОК 05, ОК </w:t>
            </w:r>
            <w:r w:rsidRPr="00707EF3">
              <w:rPr>
                <w:rFonts w:ascii="Times New Roman" w:eastAsia="Times New Roman" w:hAnsi="Times New Roman" w:cs="Times New Roman"/>
                <w:color w:val="auto"/>
              </w:rPr>
              <w:t xml:space="preserve">06, ОК 07, </w:t>
            </w:r>
            <w:r>
              <w:rPr>
                <w:rFonts w:ascii="Times New Roman" w:eastAsia="Times New Roman" w:hAnsi="Times New Roman" w:cs="Times New Roman"/>
                <w:color w:val="auto"/>
              </w:rPr>
              <w:t xml:space="preserve">ОК </w:t>
            </w:r>
            <w:r w:rsidRPr="00707EF3">
              <w:rPr>
                <w:rFonts w:ascii="Times New Roman" w:eastAsia="Times New Roman" w:hAnsi="Times New Roman" w:cs="Times New Roman"/>
                <w:color w:val="auto"/>
              </w:rPr>
              <w:t>09.</w:t>
            </w:r>
          </w:p>
        </w:tc>
      </w:tr>
      <w:tr w:rsidR="00175D4C" w:rsidRPr="00175D4C" w14:paraId="4DF71FF6" w14:textId="77777777" w:rsidTr="00175D4C">
        <w:trPr>
          <w:trHeight w:val="131"/>
        </w:trPr>
        <w:tc>
          <w:tcPr>
            <w:tcW w:w="2268" w:type="dxa"/>
            <w:vMerge/>
          </w:tcPr>
          <w:p w14:paraId="2301E314" w14:textId="77777777" w:rsidR="00175D4C" w:rsidRPr="00175D4C" w:rsidRDefault="00175D4C" w:rsidP="00175D4C">
            <w:pPr>
              <w:widowControl/>
              <w:suppressAutoHyphens w:val="0"/>
              <w:rPr>
                <w:rFonts w:ascii="Times New Roman" w:eastAsia="Times New Roman" w:hAnsi="Times New Roman" w:cs="Times New Roman"/>
                <w:bCs/>
                <w:color w:val="auto"/>
              </w:rPr>
            </w:pPr>
          </w:p>
        </w:tc>
        <w:tc>
          <w:tcPr>
            <w:tcW w:w="8931" w:type="dxa"/>
            <w:tcBorders>
              <w:bottom w:val="single" w:sz="4" w:space="0" w:color="auto"/>
            </w:tcBorders>
          </w:tcPr>
          <w:p w14:paraId="1A712B18" w14:textId="0808A5D5" w:rsidR="00175D4C" w:rsidRPr="00175D4C" w:rsidRDefault="00175D4C"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1</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w:t>
            </w:r>
            <w:r w:rsidRPr="00175D4C">
              <w:rPr>
                <w:rFonts w:ascii="Times New Roman" w:eastAsia="Times New Roman" w:hAnsi="Times New Roman" w:cs="Times New Roman"/>
                <w:bCs/>
                <w:color w:val="auto"/>
              </w:rPr>
              <w:t xml:space="preserve">Низшие кислородные соединения кремния (монооксид). </w:t>
            </w:r>
            <w:r w:rsidRPr="00175D4C">
              <w:rPr>
                <w:rFonts w:ascii="Times New Roman" w:eastAsia="Times New Roman" w:hAnsi="Times New Roman" w:cs="Times New Roman"/>
                <w:color w:val="auto"/>
              </w:rPr>
              <w:t xml:space="preserve"> Диоксид кремния. Их свойства и применение. Кристаллические модификации диоксида кремния и их природные разновидности. Аморфные разновидности кремнезема. Кремнезёмистое (кварцевое) стекло. Свойства и применение.</w:t>
            </w:r>
          </w:p>
        </w:tc>
        <w:tc>
          <w:tcPr>
            <w:tcW w:w="1701" w:type="dxa"/>
            <w:tcBorders>
              <w:bottom w:val="single" w:sz="4" w:space="0" w:color="auto"/>
            </w:tcBorders>
            <w:shd w:val="clear" w:color="auto" w:fill="auto"/>
          </w:tcPr>
          <w:p w14:paraId="028EED5F" w14:textId="77777777" w:rsidR="00175D4C" w:rsidRPr="00175D4C" w:rsidRDefault="00175D4C"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40350B16" w14:textId="77777777" w:rsidR="00175D4C" w:rsidRPr="00175D4C" w:rsidRDefault="00175D4C" w:rsidP="00175D4C">
            <w:pPr>
              <w:widowControl/>
              <w:suppressAutoHyphens w:val="0"/>
              <w:rPr>
                <w:rFonts w:ascii="Times New Roman" w:eastAsia="Times New Roman" w:hAnsi="Times New Roman" w:cs="Times New Roman"/>
                <w:color w:val="auto"/>
              </w:rPr>
            </w:pPr>
          </w:p>
        </w:tc>
      </w:tr>
      <w:tr w:rsidR="00F7619B" w:rsidRPr="00175D4C" w14:paraId="0E53BCF1" w14:textId="77777777" w:rsidTr="00175D4C">
        <w:trPr>
          <w:trHeight w:val="131"/>
        </w:trPr>
        <w:tc>
          <w:tcPr>
            <w:tcW w:w="2268" w:type="dxa"/>
            <w:vMerge/>
          </w:tcPr>
          <w:p w14:paraId="22B00FDA"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Borders>
              <w:bottom w:val="single" w:sz="4" w:space="0" w:color="auto"/>
            </w:tcBorders>
          </w:tcPr>
          <w:p w14:paraId="575CE6BA" w14:textId="7A353BF5" w:rsidR="00F7619B" w:rsidRPr="00175D4C" w:rsidRDefault="00F7619B" w:rsidP="00F7619B">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r>
              <w:rPr>
                <w:rFonts w:ascii="Times New Roman" w:eastAsia="Times New Roman" w:hAnsi="Times New Roman" w:cs="Times New Roman"/>
                <w:color w:val="auto"/>
              </w:rPr>
              <w:t>. С</w:t>
            </w:r>
            <w:r w:rsidRPr="00175D4C">
              <w:rPr>
                <w:rFonts w:ascii="Times New Roman" w:eastAsia="Times New Roman" w:hAnsi="Times New Roman" w:cs="Times New Roman"/>
                <w:color w:val="auto"/>
              </w:rPr>
              <w:t xml:space="preserve">войства и применение </w:t>
            </w:r>
            <w:r>
              <w:rPr>
                <w:rFonts w:ascii="Times New Roman" w:eastAsia="Times New Roman" w:hAnsi="Times New Roman" w:cs="Times New Roman"/>
                <w:color w:val="auto"/>
              </w:rPr>
              <w:t>д</w:t>
            </w:r>
            <w:r w:rsidRPr="00175D4C">
              <w:rPr>
                <w:rFonts w:ascii="Times New Roman" w:eastAsia="Times New Roman" w:hAnsi="Times New Roman" w:cs="Times New Roman"/>
                <w:color w:val="auto"/>
              </w:rPr>
              <w:t>иоксид</w:t>
            </w:r>
            <w:r>
              <w:rPr>
                <w:rFonts w:ascii="Times New Roman" w:eastAsia="Times New Roman" w:hAnsi="Times New Roman" w:cs="Times New Roman"/>
                <w:color w:val="auto"/>
              </w:rPr>
              <w:t>а</w:t>
            </w:r>
            <w:r w:rsidRPr="00175D4C">
              <w:rPr>
                <w:rFonts w:ascii="Times New Roman" w:eastAsia="Times New Roman" w:hAnsi="Times New Roman" w:cs="Times New Roman"/>
                <w:color w:val="auto"/>
              </w:rPr>
              <w:t xml:space="preserve"> кремния. Кристаллические модификации диоксида кремния и их природные разновидности. </w:t>
            </w:r>
          </w:p>
        </w:tc>
        <w:tc>
          <w:tcPr>
            <w:tcW w:w="1701" w:type="dxa"/>
            <w:tcBorders>
              <w:bottom w:val="single" w:sz="4" w:space="0" w:color="auto"/>
            </w:tcBorders>
            <w:shd w:val="clear" w:color="auto" w:fill="auto"/>
          </w:tcPr>
          <w:p w14:paraId="220C40D1" w14:textId="11972024"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4B1F6432" w14:textId="77777777" w:rsidR="00F7619B" w:rsidRPr="00175D4C" w:rsidRDefault="00F7619B" w:rsidP="00175D4C">
            <w:pPr>
              <w:widowControl/>
              <w:suppressAutoHyphens w:val="0"/>
              <w:rPr>
                <w:rFonts w:ascii="Times New Roman" w:eastAsia="Times New Roman" w:hAnsi="Times New Roman" w:cs="Times New Roman"/>
                <w:color w:val="auto"/>
              </w:rPr>
            </w:pPr>
          </w:p>
        </w:tc>
      </w:tr>
      <w:tr w:rsidR="00F7619B" w:rsidRPr="00175D4C" w14:paraId="2717FECA" w14:textId="77777777" w:rsidTr="00175D4C">
        <w:trPr>
          <w:trHeight w:val="131"/>
        </w:trPr>
        <w:tc>
          <w:tcPr>
            <w:tcW w:w="2268" w:type="dxa"/>
            <w:vMerge/>
          </w:tcPr>
          <w:p w14:paraId="3D8416CF"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Borders>
              <w:bottom w:val="single" w:sz="4" w:space="0" w:color="auto"/>
            </w:tcBorders>
          </w:tcPr>
          <w:p w14:paraId="0F6BD1F4" w14:textId="65B06E3B" w:rsidR="00F7619B" w:rsidRPr="00175D4C" w:rsidRDefault="00F7619B" w:rsidP="00F7619B">
            <w:pPr>
              <w:widowControl/>
              <w:shd w:val="clear" w:color="auto" w:fill="FFFFFF"/>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3.</w:t>
            </w:r>
            <w:r w:rsidRPr="00175D4C">
              <w:rPr>
                <w:rFonts w:ascii="Times New Roman" w:eastAsia="Times New Roman" w:hAnsi="Times New Roman" w:cs="Times New Roman"/>
                <w:color w:val="auto"/>
              </w:rPr>
              <w:t xml:space="preserve"> Аморфные разновидности кремнезема. Кремнезёмистое (кварцевое) стекло. </w:t>
            </w:r>
            <w:r w:rsidR="00A932B4" w:rsidRPr="00175D4C">
              <w:rPr>
                <w:rFonts w:ascii="Times New Roman" w:eastAsia="Times New Roman" w:hAnsi="Times New Roman" w:cs="Times New Roman"/>
                <w:color w:val="auto"/>
              </w:rPr>
              <w:t xml:space="preserve">Свойства и применение </w:t>
            </w:r>
            <w:r w:rsidR="00A932B4">
              <w:rPr>
                <w:rFonts w:ascii="Times New Roman" w:eastAsia="Times New Roman" w:hAnsi="Times New Roman" w:cs="Times New Roman"/>
                <w:color w:val="auto"/>
              </w:rPr>
              <w:t>стекла.</w:t>
            </w:r>
          </w:p>
        </w:tc>
        <w:tc>
          <w:tcPr>
            <w:tcW w:w="1701" w:type="dxa"/>
            <w:tcBorders>
              <w:bottom w:val="single" w:sz="4" w:space="0" w:color="auto"/>
            </w:tcBorders>
            <w:shd w:val="clear" w:color="auto" w:fill="auto"/>
          </w:tcPr>
          <w:p w14:paraId="36622D72" w14:textId="153B8D90"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6F7643E8" w14:textId="77777777" w:rsidR="00F7619B" w:rsidRPr="00175D4C" w:rsidRDefault="00F7619B" w:rsidP="00175D4C">
            <w:pPr>
              <w:widowControl/>
              <w:suppressAutoHyphens w:val="0"/>
              <w:rPr>
                <w:rFonts w:ascii="Times New Roman" w:eastAsia="Times New Roman" w:hAnsi="Times New Roman" w:cs="Times New Roman"/>
                <w:color w:val="auto"/>
              </w:rPr>
            </w:pPr>
          </w:p>
        </w:tc>
      </w:tr>
      <w:tr w:rsidR="00F7619B" w:rsidRPr="00175D4C" w14:paraId="38E6C38F" w14:textId="77777777" w:rsidTr="00175D4C">
        <w:trPr>
          <w:trHeight w:val="20"/>
        </w:trPr>
        <w:tc>
          <w:tcPr>
            <w:tcW w:w="2268" w:type="dxa"/>
            <w:vMerge/>
          </w:tcPr>
          <w:p w14:paraId="1C921076"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2A8E4E85" w14:textId="77777777" w:rsidR="00F7619B" w:rsidRPr="00175D4C" w:rsidRDefault="00F7619B" w:rsidP="00175D4C">
            <w:pPr>
              <w:widowControl/>
              <w:shd w:val="clear" w:color="auto" w:fill="FFFFFF"/>
              <w:suppressAutoHyphens w:val="0"/>
              <w:jc w:val="both"/>
              <w:rPr>
                <w:rFonts w:ascii="Times New Roman" w:eastAsia="Times New Roman" w:hAnsi="Times New Roman" w:cs="Times New Roman"/>
                <w:b/>
                <w:bCs/>
                <w:color w:val="auto"/>
              </w:rPr>
            </w:pPr>
            <w:r w:rsidRPr="00175D4C">
              <w:rPr>
                <w:rFonts w:ascii="Times New Roman" w:eastAsia="Times New Roman" w:hAnsi="Times New Roman" w:cs="Times New Roman"/>
                <w:b/>
                <w:bCs/>
                <w:color w:val="auto"/>
              </w:rPr>
              <w:t>В том числе,  практических занятий и лабораторных работ</w:t>
            </w:r>
          </w:p>
        </w:tc>
        <w:tc>
          <w:tcPr>
            <w:tcW w:w="1701" w:type="dxa"/>
            <w:shd w:val="clear" w:color="auto" w:fill="auto"/>
          </w:tcPr>
          <w:p w14:paraId="3066FB04"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r w:rsidRPr="00175D4C">
              <w:rPr>
                <w:rFonts w:ascii="Times New Roman" w:eastAsia="Times New Roman" w:hAnsi="Times New Roman" w:cs="Times New Roman"/>
                <w:b/>
                <w:color w:val="auto"/>
              </w:rPr>
              <w:t>4</w:t>
            </w:r>
          </w:p>
        </w:tc>
        <w:tc>
          <w:tcPr>
            <w:tcW w:w="1701" w:type="dxa"/>
            <w:vMerge/>
            <w:shd w:val="clear" w:color="auto" w:fill="auto"/>
          </w:tcPr>
          <w:p w14:paraId="79B892DB"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F7619B" w:rsidRPr="00175D4C" w14:paraId="1CFC31C1" w14:textId="77777777" w:rsidTr="00175D4C">
        <w:trPr>
          <w:trHeight w:val="20"/>
        </w:trPr>
        <w:tc>
          <w:tcPr>
            <w:tcW w:w="2268" w:type="dxa"/>
            <w:vMerge/>
          </w:tcPr>
          <w:p w14:paraId="07E9234A"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15FB754C" w14:textId="7B2CBA9F"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Pr="00175D4C">
              <w:rPr>
                <w:rFonts w:ascii="Times New Roman" w:eastAsia="Times New Roman" w:hAnsi="Times New Roman" w:cs="Times New Roman"/>
                <w:color w:val="auto"/>
              </w:rPr>
              <w:t>3</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Изучение модификаций кремнезёма. </w:t>
            </w:r>
          </w:p>
        </w:tc>
        <w:tc>
          <w:tcPr>
            <w:tcW w:w="1701" w:type="dxa"/>
            <w:shd w:val="clear" w:color="auto" w:fill="auto"/>
          </w:tcPr>
          <w:p w14:paraId="6ACFACEA"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3C2971B6"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F7619B" w:rsidRPr="00175D4C" w14:paraId="40EC39D5" w14:textId="77777777" w:rsidTr="00175D4C">
        <w:trPr>
          <w:trHeight w:val="20"/>
        </w:trPr>
        <w:tc>
          <w:tcPr>
            <w:tcW w:w="2268" w:type="dxa"/>
            <w:vMerge/>
          </w:tcPr>
          <w:p w14:paraId="120D7C67"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2A6A333E" w14:textId="63EC4C01"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Pr="00175D4C">
              <w:rPr>
                <w:rFonts w:ascii="Times New Roman" w:eastAsia="Times New Roman" w:hAnsi="Times New Roman" w:cs="Times New Roman"/>
                <w:color w:val="auto"/>
              </w:rPr>
              <w:t>4</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Изучение диаграммы Феннера</w:t>
            </w:r>
          </w:p>
        </w:tc>
        <w:tc>
          <w:tcPr>
            <w:tcW w:w="1701" w:type="dxa"/>
            <w:shd w:val="clear" w:color="auto" w:fill="auto"/>
          </w:tcPr>
          <w:p w14:paraId="473C915D"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79A16D54"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F7619B" w:rsidRPr="00175D4C" w14:paraId="400C8AB8" w14:textId="77777777" w:rsidTr="00175D4C">
        <w:trPr>
          <w:trHeight w:val="20"/>
        </w:trPr>
        <w:tc>
          <w:tcPr>
            <w:tcW w:w="2268" w:type="dxa"/>
            <w:vMerge/>
          </w:tcPr>
          <w:p w14:paraId="4173860F"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07EAB396" w14:textId="77777777" w:rsidR="00F7619B" w:rsidRPr="00175D4C" w:rsidRDefault="00F7619B" w:rsidP="00175D4C">
            <w:pPr>
              <w:widowControl/>
              <w:suppressAutoHyphens w:val="0"/>
              <w:jc w:val="both"/>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Самостоятельная работа обучающихся</w:t>
            </w:r>
          </w:p>
        </w:tc>
        <w:tc>
          <w:tcPr>
            <w:tcW w:w="1701" w:type="dxa"/>
            <w:shd w:val="clear" w:color="auto" w:fill="auto"/>
          </w:tcPr>
          <w:p w14:paraId="51F83591" w14:textId="73D28874" w:rsidR="00F7619B" w:rsidRPr="00175D4C" w:rsidRDefault="003F7B46" w:rsidP="00175D4C">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w:t>
            </w:r>
          </w:p>
        </w:tc>
        <w:tc>
          <w:tcPr>
            <w:tcW w:w="1701" w:type="dxa"/>
            <w:vMerge/>
            <w:shd w:val="clear" w:color="auto" w:fill="auto"/>
          </w:tcPr>
          <w:p w14:paraId="3A2BDEBB"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0A93349C" w14:textId="77777777" w:rsidTr="00175D4C">
        <w:trPr>
          <w:trHeight w:val="20"/>
        </w:trPr>
        <w:tc>
          <w:tcPr>
            <w:tcW w:w="2268" w:type="dxa"/>
            <w:vMerge w:val="restart"/>
          </w:tcPr>
          <w:p w14:paraId="3C328611" w14:textId="77777777" w:rsidR="00F7619B" w:rsidRPr="00E86947" w:rsidRDefault="00F7619B" w:rsidP="00175D4C">
            <w:pPr>
              <w:widowControl/>
              <w:suppressAutoHyphens w:val="0"/>
              <w:rPr>
                <w:rFonts w:ascii="Times New Roman" w:eastAsia="Times New Roman" w:hAnsi="Times New Roman" w:cs="Times New Roman"/>
                <w:b/>
                <w:bCs/>
                <w:color w:val="auto"/>
              </w:rPr>
            </w:pPr>
            <w:r w:rsidRPr="00E86947">
              <w:rPr>
                <w:rFonts w:ascii="Times New Roman" w:eastAsia="Times New Roman" w:hAnsi="Times New Roman" w:cs="Times New Roman"/>
                <w:b/>
                <w:bCs/>
                <w:color w:val="auto"/>
              </w:rPr>
              <w:t>Тема 3.</w:t>
            </w:r>
          </w:p>
          <w:p w14:paraId="794E101E" w14:textId="77777777" w:rsidR="00F7619B" w:rsidRPr="00175D4C" w:rsidRDefault="00F7619B" w:rsidP="00175D4C">
            <w:pPr>
              <w:widowControl/>
              <w:suppressAutoHyphens w:val="0"/>
              <w:rPr>
                <w:rFonts w:ascii="Times New Roman" w:eastAsia="Times New Roman" w:hAnsi="Times New Roman" w:cs="Times New Roman"/>
                <w:bCs/>
                <w:color w:val="auto"/>
              </w:rPr>
            </w:pPr>
            <w:r w:rsidRPr="00175D4C">
              <w:rPr>
                <w:rFonts w:ascii="Times New Roman" w:eastAsia="Times New Roman" w:hAnsi="Times New Roman" w:cs="Times New Roman"/>
                <w:bCs/>
                <w:color w:val="auto"/>
              </w:rPr>
              <w:t>Силикаты  и гидросиликатыщелочных и щелочноземельных металлов</w:t>
            </w:r>
          </w:p>
        </w:tc>
        <w:tc>
          <w:tcPr>
            <w:tcW w:w="8931" w:type="dxa"/>
          </w:tcPr>
          <w:p w14:paraId="42CD35DA" w14:textId="77777777" w:rsidR="00F7619B" w:rsidRPr="00175D4C" w:rsidRDefault="00F7619B" w:rsidP="00175D4C">
            <w:pPr>
              <w:widowControl/>
              <w:shd w:val="clear" w:color="auto" w:fill="FFFFFF"/>
              <w:suppressAutoHyphens w:val="0"/>
              <w:jc w:val="both"/>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Содержание учебного материала</w:t>
            </w:r>
          </w:p>
        </w:tc>
        <w:tc>
          <w:tcPr>
            <w:tcW w:w="1701" w:type="dxa"/>
            <w:shd w:val="clear" w:color="auto" w:fill="auto"/>
          </w:tcPr>
          <w:p w14:paraId="5597B5B3" w14:textId="2FE93778" w:rsidR="00F7619B" w:rsidRPr="00175D4C" w:rsidRDefault="00C57117" w:rsidP="00175D4C">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1</w:t>
            </w:r>
            <w:r w:rsidR="00F7619B">
              <w:rPr>
                <w:rFonts w:ascii="Times New Roman" w:eastAsia="Times New Roman" w:hAnsi="Times New Roman" w:cs="Times New Roman"/>
                <w:b/>
                <w:color w:val="auto"/>
              </w:rPr>
              <w:t>6/8</w:t>
            </w:r>
          </w:p>
        </w:tc>
        <w:tc>
          <w:tcPr>
            <w:tcW w:w="1701" w:type="dxa"/>
            <w:vMerge w:val="restart"/>
            <w:shd w:val="clear" w:color="auto" w:fill="auto"/>
          </w:tcPr>
          <w:p w14:paraId="38227523" w14:textId="482E26EC" w:rsidR="00F7619B" w:rsidRPr="00175D4C" w:rsidRDefault="00F7619B" w:rsidP="00175D4C">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ПК1.3; </w:t>
            </w:r>
            <w:r w:rsidRPr="00175D4C">
              <w:rPr>
                <w:rFonts w:ascii="Times New Roman" w:eastAsia="Times New Roman" w:hAnsi="Times New Roman" w:cs="Times New Roman"/>
                <w:color w:val="auto"/>
              </w:rPr>
              <w:t xml:space="preserve">ПК1.4; </w:t>
            </w:r>
          </w:p>
          <w:p w14:paraId="6B49D592" w14:textId="05853AC7" w:rsidR="00F7619B" w:rsidRPr="00175D4C" w:rsidRDefault="00F7619B" w:rsidP="00E059C4">
            <w:pPr>
              <w:widowControl/>
              <w:jc w:val="center"/>
              <w:rPr>
                <w:rFonts w:ascii="Times New Roman" w:eastAsia="Times New Roman" w:hAnsi="Times New Roman" w:cs="Times New Roman"/>
                <w:b/>
                <w:color w:val="auto"/>
              </w:rPr>
            </w:pPr>
            <w:r>
              <w:rPr>
                <w:rFonts w:ascii="Times New Roman" w:eastAsia="Times New Roman" w:hAnsi="Times New Roman" w:cs="Times New Roman"/>
                <w:color w:val="auto"/>
              </w:rPr>
              <w:t xml:space="preserve">ОК 01, ОК 02, ОК 03, ОК 04, ОК 05, ОК </w:t>
            </w:r>
            <w:r w:rsidRPr="00707EF3">
              <w:rPr>
                <w:rFonts w:ascii="Times New Roman" w:eastAsia="Times New Roman" w:hAnsi="Times New Roman" w:cs="Times New Roman"/>
                <w:color w:val="auto"/>
              </w:rPr>
              <w:t xml:space="preserve">06, ОК 07, </w:t>
            </w:r>
            <w:r>
              <w:rPr>
                <w:rFonts w:ascii="Times New Roman" w:eastAsia="Times New Roman" w:hAnsi="Times New Roman" w:cs="Times New Roman"/>
                <w:color w:val="auto"/>
              </w:rPr>
              <w:t xml:space="preserve">ОК </w:t>
            </w:r>
            <w:r w:rsidRPr="00707EF3">
              <w:rPr>
                <w:rFonts w:ascii="Times New Roman" w:eastAsia="Times New Roman" w:hAnsi="Times New Roman" w:cs="Times New Roman"/>
                <w:color w:val="auto"/>
              </w:rPr>
              <w:t>09.</w:t>
            </w:r>
          </w:p>
        </w:tc>
      </w:tr>
      <w:tr w:rsidR="00F7619B" w:rsidRPr="00175D4C" w14:paraId="54658EA4" w14:textId="77777777" w:rsidTr="00C57117">
        <w:trPr>
          <w:trHeight w:val="402"/>
        </w:trPr>
        <w:tc>
          <w:tcPr>
            <w:tcW w:w="2268" w:type="dxa"/>
            <w:vMerge/>
          </w:tcPr>
          <w:p w14:paraId="4C55EDCF"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05E7885D" w14:textId="1EE9DEBE"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1</w:t>
            </w:r>
            <w:r>
              <w:rPr>
                <w:rFonts w:ascii="Times New Roman" w:eastAsia="Times New Roman" w:hAnsi="Times New Roman" w:cs="Times New Roman"/>
                <w:color w:val="auto"/>
              </w:rPr>
              <w:t xml:space="preserve">. </w:t>
            </w:r>
            <w:r w:rsidRPr="00175D4C">
              <w:rPr>
                <w:rFonts w:ascii="Times New Roman" w:eastAsia="Times New Roman" w:hAnsi="Times New Roman" w:cs="Times New Roman"/>
                <w:color w:val="auto"/>
              </w:rPr>
              <w:t>Силикаты натрия: мета, би, ортосиликат. Растворимое стекло. Получение и применение.</w:t>
            </w:r>
          </w:p>
        </w:tc>
        <w:tc>
          <w:tcPr>
            <w:tcW w:w="1701" w:type="dxa"/>
            <w:shd w:val="clear" w:color="auto" w:fill="auto"/>
          </w:tcPr>
          <w:p w14:paraId="1E6716CD"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73E28718"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F7619B" w:rsidRPr="00175D4C" w14:paraId="57561CE9" w14:textId="77777777" w:rsidTr="00F7619B">
        <w:trPr>
          <w:trHeight w:val="69"/>
        </w:trPr>
        <w:tc>
          <w:tcPr>
            <w:tcW w:w="2268" w:type="dxa"/>
            <w:vMerge/>
          </w:tcPr>
          <w:p w14:paraId="14716867"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5DBEEBF1" w14:textId="44B5B9EB" w:rsidR="00F7619B" w:rsidRPr="00175D4C" w:rsidRDefault="00F7619B" w:rsidP="00F7619B">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r>
              <w:rPr>
                <w:rFonts w:ascii="Times New Roman" w:eastAsia="Times New Roman" w:hAnsi="Times New Roman" w:cs="Times New Roman"/>
                <w:color w:val="auto"/>
              </w:rPr>
              <w:t xml:space="preserve">. </w:t>
            </w:r>
            <w:r w:rsidRPr="00175D4C">
              <w:rPr>
                <w:rFonts w:ascii="Times New Roman" w:eastAsia="Times New Roman" w:hAnsi="Times New Roman" w:cs="Times New Roman"/>
                <w:color w:val="auto"/>
              </w:rPr>
              <w:t>Силикаты магния: мета и ортосиликат магния. Гидросиликаты магния. Свойства применение</w:t>
            </w:r>
            <w:r w:rsidR="00C57117">
              <w:rPr>
                <w:rFonts w:ascii="Times New Roman" w:eastAsia="Times New Roman" w:hAnsi="Times New Roman" w:cs="Times New Roman"/>
                <w:color w:val="auto"/>
              </w:rPr>
              <w:t>.</w:t>
            </w:r>
          </w:p>
        </w:tc>
        <w:tc>
          <w:tcPr>
            <w:tcW w:w="1701" w:type="dxa"/>
            <w:shd w:val="clear" w:color="auto" w:fill="auto"/>
          </w:tcPr>
          <w:p w14:paraId="006E630F" w14:textId="1D845B95"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25DAD625"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F7619B" w:rsidRPr="00175D4C" w14:paraId="6E1692DA" w14:textId="77777777" w:rsidTr="00F7619B">
        <w:trPr>
          <w:trHeight w:val="69"/>
        </w:trPr>
        <w:tc>
          <w:tcPr>
            <w:tcW w:w="2268" w:type="dxa"/>
            <w:vMerge/>
          </w:tcPr>
          <w:p w14:paraId="1DA00953"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1F927BE3" w14:textId="0DD9DE36" w:rsidR="00F7619B" w:rsidRPr="00175D4C" w:rsidRDefault="00C57117" w:rsidP="00C57117">
            <w:pPr>
              <w:widowControl/>
              <w:shd w:val="clear" w:color="auto" w:fill="FFFFFF"/>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3. </w:t>
            </w:r>
            <w:r w:rsidR="00F7619B" w:rsidRPr="00175D4C">
              <w:rPr>
                <w:rFonts w:ascii="Times New Roman" w:eastAsia="Times New Roman" w:hAnsi="Times New Roman" w:cs="Times New Roman"/>
                <w:color w:val="auto"/>
              </w:rPr>
              <w:t xml:space="preserve">Силикаты кальция. Орто-, би- и трехкальциевый силикат. Полиморфные разновидности силикатов кальция. </w:t>
            </w:r>
          </w:p>
        </w:tc>
        <w:tc>
          <w:tcPr>
            <w:tcW w:w="1701" w:type="dxa"/>
            <w:shd w:val="clear" w:color="auto" w:fill="auto"/>
          </w:tcPr>
          <w:p w14:paraId="51A778EC" w14:textId="79BA273C"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20D6DE30"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F7619B" w:rsidRPr="00175D4C" w14:paraId="6740837B" w14:textId="77777777" w:rsidTr="00F7619B">
        <w:trPr>
          <w:trHeight w:val="69"/>
        </w:trPr>
        <w:tc>
          <w:tcPr>
            <w:tcW w:w="2268" w:type="dxa"/>
            <w:vMerge/>
          </w:tcPr>
          <w:p w14:paraId="13E8859D"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5A5A99AC" w14:textId="639E4CEA" w:rsidR="00F7619B" w:rsidRPr="00175D4C" w:rsidRDefault="00C57117" w:rsidP="00F7619B">
            <w:pPr>
              <w:widowControl/>
              <w:shd w:val="clear" w:color="auto" w:fill="FFFFFF"/>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4. </w:t>
            </w:r>
            <w:r w:rsidR="00F7619B" w:rsidRPr="00175D4C">
              <w:rPr>
                <w:rFonts w:ascii="Times New Roman" w:eastAsia="Times New Roman" w:hAnsi="Times New Roman" w:cs="Times New Roman"/>
                <w:color w:val="auto"/>
              </w:rPr>
              <w:t>Образование силикатов кальция при обжиге цементного клинкера. Гидролиз силикатов. Теория  А. Байкова.</w:t>
            </w:r>
          </w:p>
        </w:tc>
        <w:tc>
          <w:tcPr>
            <w:tcW w:w="1701" w:type="dxa"/>
            <w:shd w:val="clear" w:color="auto" w:fill="auto"/>
          </w:tcPr>
          <w:p w14:paraId="60C639D1" w14:textId="75802D44"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2FA4FB11"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F7619B" w:rsidRPr="00175D4C" w14:paraId="2F6CA46E" w14:textId="77777777" w:rsidTr="00175D4C">
        <w:trPr>
          <w:trHeight w:val="225"/>
        </w:trPr>
        <w:tc>
          <w:tcPr>
            <w:tcW w:w="2268" w:type="dxa"/>
            <w:vMerge/>
          </w:tcPr>
          <w:p w14:paraId="571E0B35"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36A0E418" w14:textId="77777777" w:rsidR="00F7619B" w:rsidRPr="00175D4C" w:rsidRDefault="00F7619B" w:rsidP="00175D4C">
            <w:pPr>
              <w:widowControl/>
              <w:shd w:val="clear" w:color="auto" w:fill="FFFFFF"/>
              <w:suppressAutoHyphens w:val="0"/>
              <w:jc w:val="both"/>
              <w:rPr>
                <w:rFonts w:ascii="Times New Roman" w:eastAsia="Times New Roman" w:hAnsi="Times New Roman" w:cs="Times New Roman"/>
                <w:b/>
                <w:color w:val="auto"/>
              </w:rPr>
            </w:pPr>
            <w:r w:rsidRPr="00175D4C">
              <w:rPr>
                <w:rFonts w:ascii="Times New Roman" w:eastAsia="Times New Roman" w:hAnsi="Times New Roman" w:cs="Times New Roman"/>
                <w:b/>
                <w:bCs/>
                <w:color w:val="auto"/>
              </w:rPr>
              <w:t>В том числе,  практических занятий и лабораторных работ</w:t>
            </w:r>
          </w:p>
        </w:tc>
        <w:tc>
          <w:tcPr>
            <w:tcW w:w="1701" w:type="dxa"/>
            <w:shd w:val="clear" w:color="auto" w:fill="auto"/>
          </w:tcPr>
          <w:p w14:paraId="555B3F83" w14:textId="15655BC1" w:rsidR="00F7619B" w:rsidRPr="00175D4C" w:rsidRDefault="00F7619B" w:rsidP="00175D4C">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8</w:t>
            </w:r>
          </w:p>
        </w:tc>
        <w:tc>
          <w:tcPr>
            <w:tcW w:w="1701" w:type="dxa"/>
            <w:vMerge/>
            <w:shd w:val="clear" w:color="auto" w:fill="auto"/>
          </w:tcPr>
          <w:p w14:paraId="28A079C8"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F7619B" w:rsidRPr="00175D4C" w14:paraId="12380342" w14:textId="77777777" w:rsidTr="00175D4C">
        <w:trPr>
          <w:trHeight w:val="270"/>
        </w:trPr>
        <w:tc>
          <w:tcPr>
            <w:tcW w:w="2268" w:type="dxa"/>
            <w:vMerge/>
          </w:tcPr>
          <w:p w14:paraId="75ECE155"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1B8D5DC3" w14:textId="6B7F3D94" w:rsidR="00F7619B" w:rsidRPr="00175D4C" w:rsidRDefault="00F7619B" w:rsidP="00324490">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Pr="00175D4C">
              <w:rPr>
                <w:rFonts w:ascii="Times New Roman" w:eastAsia="Times New Roman" w:hAnsi="Times New Roman" w:cs="Times New Roman"/>
                <w:color w:val="auto"/>
              </w:rPr>
              <w:t>5</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Изучение схем производства жидкого стекла. </w:t>
            </w:r>
          </w:p>
        </w:tc>
        <w:tc>
          <w:tcPr>
            <w:tcW w:w="1701" w:type="dxa"/>
            <w:shd w:val="clear" w:color="auto" w:fill="auto"/>
          </w:tcPr>
          <w:p w14:paraId="1952BA43"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15C06D91"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6C3E0E42" w14:textId="77777777" w:rsidTr="00175D4C">
        <w:trPr>
          <w:trHeight w:val="270"/>
        </w:trPr>
        <w:tc>
          <w:tcPr>
            <w:tcW w:w="2268" w:type="dxa"/>
            <w:vMerge/>
          </w:tcPr>
          <w:p w14:paraId="4DA81C6B"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45570C2A" w14:textId="49353EE5" w:rsidR="00F7619B" w:rsidRPr="00175D4C" w:rsidRDefault="00F7619B" w:rsidP="00324490">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color w:val="auto"/>
              </w:rPr>
              <w:t>6</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Изучение </w:t>
            </w:r>
            <w:r>
              <w:rPr>
                <w:rFonts w:ascii="Times New Roman" w:eastAsia="Times New Roman" w:hAnsi="Times New Roman" w:cs="Times New Roman"/>
                <w:color w:val="auto"/>
              </w:rPr>
              <w:t>схем производства керамических изделий</w:t>
            </w:r>
            <w:r w:rsidRPr="00175D4C">
              <w:rPr>
                <w:rFonts w:ascii="Times New Roman" w:eastAsia="Times New Roman" w:hAnsi="Times New Roman" w:cs="Times New Roman"/>
                <w:color w:val="auto"/>
              </w:rPr>
              <w:t xml:space="preserve">. </w:t>
            </w:r>
          </w:p>
        </w:tc>
        <w:tc>
          <w:tcPr>
            <w:tcW w:w="1701" w:type="dxa"/>
            <w:shd w:val="clear" w:color="auto" w:fill="auto"/>
          </w:tcPr>
          <w:p w14:paraId="377A7230" w14:textId="27A35FA8"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6F7B677D"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4A429010" w14:textId="77777777" w:rsidTr="00175D4C">
        <w:trPr>
          <w:trHeight w:val="270"/>
        </w:trPr>
        <w:tc>
          <w:tcPr>
            <w:tcW w:w="2268" w:type="dxa"/>
            <w:vMerge/>
          </w:tcPr>
          <w:p w14:paraId="6E9639FE"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143BC52E" w14:textId="086E02D7" w:rsidR="00F7619B" w:rsidRPr="00175D4C" w:rsidRDefault="00F7619B" w:rsidP="00324490">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color w:val="auto"/>
              </w:rPr>
              <w:t>7</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Изучение химических свойств силикатов натрия и силикатов магния</w:t>
            </w:r>
          </w:p>
        </w:tc>
        <w:tc>
          <w:tcPr>
            <w:tcW w:w="1701" w:type="dxa"/>
            <w:shd w:val="clear" w:color="auto" w:fill="auto"/>
          </w:tcPr>
          <w:p w14:paraId="54082B95" w14:textId="7ACB7CCA"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587CE3F8"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6F37A0F9" w14:textId="77777777" w:rsidTr="00175D4C">
        <w:trPr>
          <w:trHeight w:val="270"/>
        </w:trPr>
        <w:tc>
          <w:tcPr>
            <w:tcW w:w="2268" w:type="dxa"/>
            <w:vMerge/>
          </w:tcPr>
          <w:p w14:paraId="09E1BB92"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33E5732E" w14:textId="77B4A7DE"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color w:val="auto"/>
              </w:rPr>
              <w:t>8</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Изучение химических свойств силикатов кальция и их влияния на свойства портландцемента. Гидролиз силикатов</w:t>
            </w:r>
          </w:p>
        </w:tc>
        <w:tc>
          <w:tcPr>
            <w:tcW w:w="1701" w:type="dxa"/>
            <w:shd w:val="clear" w:color="auto" w:fill="auto"/>
          </w:tcPr>
          <w:p w14:paraId="04808CD2"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52A71759"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316E7ACB" w14:textId="77777777" w:rsidTr="00175D4C">
        <w:trPr>
          <w:trHeight w:val="20"/>
        </w:trPr>
        <w:tc>
          <w:tcPr>
            <w:tcW w:w="2268" w:type="dxa"/>
            <w:vMerge/>
          </w:tcPr>
          <w:p w14:paraId="44276306"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360EACAE" w14:textId="77777777" w:rsidR="00F7619B" w:rsidRPr="00175D4C" w:rsidRDefault="00F7619B" w:rsidP="00175D4C">
            <w:pPr>
              <w:widowControl/>
              <w:suppressAutoHyphens w:val="0"/>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Самостоятельная работа обучающихся</w:t>
            </w:r>
          </w:p>
        </w:tc>
        <w:tc>
          <w:tcPr>
            <w:tcW w:w="1701" w:type="dxa"/>
            <w:shd w:val="clear" w:color="auto" w:fill="auto"/>
          </w:tcPr>
          <w:p w14:paraId="6C035E55" w14:textId="6EC9B596" w:rsidR="00F7619B" w:rsidRPr="00175D4C" w:rsidRDefault="003F7B46" w:rsidP="00175D4C">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w:t>
            </w:r>
          </w:p>
        </w:tc>
        <w:tc>
          <w:tcPr>
            <w:tcW w:w="1701" w:type="dxa"/>
            <w:vMerge/>
            <w:shd w:val="clear" w:color="auto" w:fill="auto"/>
          </w:tcPr>
          <w:p w14:paraId="5846DBE3"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6E60A454" w14:textId="77777777" w:rsidTr="00175D4C">
        <w:trPr>
          <w:trHeight w:val="273"/>
        </w:trPr>
        <w:tc>
          <w:tcPr>
            <w:tcW w:w="2268" w:type="dxa"/>
            <w:vMerge w:val="restart"/>
          </w:tcPr>
          <w:p w14:paraId="766983BA" w14:textId="77777777" w:rsidR="00F7619B" w:rsidRPr="00175D4C" w:rsidRDefault="00F7619B" w:rsidP="00175D4C">
            <w:pPr>
              <w:widowControl/>
              <w:suppressAutoHyphens w:val="0"/>
              <w:rPr>
                <w:rFonts w:ascii="Times New Roman" w:eastAsia="Times New Roman" w:hAnsi="Times New Roman" w:cs="Times New Roman"/>
                <w:bCs/>
                <w:color w:val="auto"/>
              </w:rPr>
            </w:pPr>
            <w:r w:rsidRPr="00E86947">
              <w:rPr>
                <w:rFonts w:ascii="Times New Roman" w:eastAsia="Times New Roman" w:hAnsi="Times New Roman" w:cs="Times New Roman"/>
                <w:b/>
                <w:bCs/>
                <w:color w:val="auto"/>
              </w:rPr>
              <w:t>Тема 4.</w:t>
            </w:r>
            <w:r w:rsidRPr="00175D4C">
              <w:rPr>
                <w:rFonts w:ascii="Times New Roman" w:eastAsia="Times New Roman" w:hAnsi="Times New Roman" w:cs="Times New Roman"/>
                <w:bCs/>
                <w:color w:val="auto"/>
              </w:rPr>
              <w:t xml:space="preserve"> Алюмосиликаты. Слюды.</w:t>
            </w:r>
          </w:p>
        </w:tc>
        <w:tc>
          <w:tcPr>
            <w:tcW w:w="8931" w:type="dxa"/>
          </w:tcPr>
          <w:p w14:paraId="48EF696F" w14:textId="77777777" w:rsidR="00F7619B" w:rsidRPr="00175D4C" w:rsidRDefault="00F7619B" w:rsidP="00175D4C">
            <w:pPr>
              <w:widowControl/>
              <w:shd w:val="clear" w:color="auto" w:fill="FFFFFF"/>
              <w:suppressAutoHyphens w:val="0"/>
              <w:jc w:val="both"/>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Содержание учебного материала</w:t>
            </w:r>
          </w:p>
        </w:tc>
        <w:tc>
          <w:tcPr>
            <w:tcW w:w="1701" w:type="dxa"/>
            <w:shd w:val="clear" w:color="auto" w:fill="auto"/>
          </w:tcPr>
          <w:p w14:paraId="23ACB2B3" w14:textId="785DB662" w:rsidR="00F7619B" w:rsidRPr="00175D4C" w:rsidRDefault="00A932B4" w:rsidP="00175D4C">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1</w:t>
            </w:r>
            <w:r w:rsidR="00BA18E5">
              <w:rPr>
                <w:rFonts w:ascii="Times New Roman" w:eastAsia="Times New Roman" w:hAnsi="Times New Roman" w:cs="Times New Roman"/>
                <w:b/>
                <w:color w:val="auto"/>
              </w:rPr>
              <w:t>6</w:t>
            </w:r>
            <w:r w:rsidR="00F7619B">
              <w:rPr>
                <w:rFonts w:ascii="Times New Roman" w:eastAsia="Times New Roman" w:hAnsi="Times New Roman" w:cs="Times New Roman"/>
                <w:b/>
                <w:color w:val="auto"/>
              </w:rPr>
              <w:t>/6</w:t>
            </w:r>
          </w:p>
        </w:tc>
        <w:tc>
          <w:tcPr>
            <w:tcW w:w="1701" w:type="dxa"/>
            <w:vMerge w:val="restart"/>
            <w:shd w:val="clear" w:color="auto" w:fill="auto"/>
          </w:tcPr>
          <w:p w14:paraId="33503BAB" w14:textId="7D7A011A" w:rsidR="00F7619B" w:rsidRPr="00175D4C" w:rsidRDefault="00F7619B" w:rsidP="00175D4C">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ПК1.3; </w:t>
            </w:r>
            <w:r w:rsidRPr="00175D4C">
              <w:rPr>
                <w:rFonts w:ascii="Times New Roman" w:eastAsia="Times New Roman" w:hAnsi="Times New Roman" w:cs="Times New Roman"/>
                <w:color w:val="auto"/>
              </w:rPr>
              <w:t xml:space="preserve">ПК1.4; </w:t>
            </w:r>
          </w:p>
          <w:p w14:paraId="37D480DE" w14:textId="0D9665F3" w:rsidR="00F7619B" w:rsidRPr="00175D4C" w:rsidRDefault="00F7619B" w:rsidP="00E059C4">
            <w:pPr>
              <w:widowControl/>
              <w:jc w:val="center"/>
              <w:rPr>
                <w:rFonts w:ascii="Times New Roman" w:eastAsia="Times New Roman" w:hAnsi="Times New Roman" w:cs="Times New Roman"/>
                <w:b/>
                <w:color w:val="auto"/>
              </w:rPr>
            </w:pPr>
            <w:r>
              <w:rPr>
                <w:rFonts w:ascii="Times New Roman" w:eastAsia="Times New Roman" w:hAnsi="Times New Roman" w:cs="Times New Roman"/>
                <w:color w:val="auto"/>
              </w:rPr>
              <w:t xml:space="preserve">ОК 01, ОК 02, ОК 03, ОК 04, ОК 05, ОК </w:t>
            </w:r>
            <w:r w:rsidRPr="00707EF3">
              <w:rPr>
                <w:rFonts w:ascii="Times New Roman" w:eastAsia="Times New Roman" w:hAnsi="Times New Roman" w:cs="Times New Roman"/>
                <w:color w:val="auto"/>
              </w:rPr>
              <w:t xml:space="preserve">06, ОК 07, </w:t>
            </w:r>
            <w:r>
              <w:rPr>
                <w:rFonts w:ascii="Times New Roman" w:eastAsia="Times New Roman" w:hAnsi="Times New Roman" w:cs="Times New Roman"/>
                <w:color w:val="auto"/>
              </w:rPr>
              <w:t xml:space="preserve">ОК </w:t>
            </w:r>
            <w:r w:rsidRPr="00707EF3">
              <w:rPr>
                <w:rFonts w:ascii="Times New Roman" w:eastAsia="Times New Roman" w:hAnsi="Times New Roman" w:cs="Times New Roman"/>
                <w:color w:val="auto"/>
              </w:rPr>
              <w:t>09.</w:t>
            </w:r>
          </w:p>
        </w:tc>
      </w:tr>
      <w:tr w:rsidR="00F7619B" w:rsidRPr="00175D4C" w14:paraId="674E7E5E" w14:textId="77777777" w:rsidTr="00A932B4">
        <w:trPr>
          <w:trHeight w:val="423"/>
        </w:trPr>
        <w:tc>
          <w:tcPr>
            <w:tcW w:w="2268" w:type="dxa"/>
            <w:vMerge/>
          </w:tcPr>
          <w:p w14:paraId="0C8D28FF"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78296BDB" w14:textId="7A15E449" w:rsidR="00F7619B" w:rsidRPr="00175D4C" w:rsidRDefault="00F7619B" w:rsidP="00A932B4">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1</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Глины и глинообразующие минералы. Минералы группы каолинита и группы силлиманита. </w:t>
            </w:r>
          </w:p>
        </w:tc>
        <w:tc>
          <w:tcPr>
            <w:tcW w:w="1701" w:type="dxa"/>
            <w:shd w:val="clear" w:color="auto" w:fill="auto"/>
          </w:tcPr>
          <w:p w14:paraId="681B9C87"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0650DD82"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A932B4" w:rsidRPr="00175D4C" w14:paraId="5D65BEF9" w14:textId="77777777" w:rsidTr="00C57117">
        <w:trPr>
          <w:trHeight w:val="265"/>
        </w:trPr>
        <w:tc>
          <w:tcPr>
            <w:tcW w:w="2268" w:type="dxa"/>
            <w:vMerge/>
          </w:tcPr>
          <w:p w14:paraId="21F58B9A" w14:textId="77777777" w:rsidR="00A932B4" w:rsidRPr="00175D4C" w:rsidRDefault="00A932B4" w:rsidP="00175D4C">
            <w:pPr>
              <w:widowControl/>
              <w:suppressAutoHyphens w:val="0"/>
              <w:rPr>
                <w:rFonts w:ascii="Times New Roman" w:eastAsia="Times New Roman" w:hAnsi="Times New Roman" w:cs="Times New Roman"/>
                <w:bCs/>
                <w:color w:val="auto"/>
              </w:rPr>
            </w:pPr>
          </w:p>
        </w:tc>
        <w:tc>
          <w:tcPr>
            <w:tcW w:w="8931" w:type="dxa"/>
          </w:tcPr>
          <w:p w14:paraId="63F94D8A" w14:textId="0BE3DED4" w:rsidR="00A932B4" w:rsidRPr="00175D4C" w:rsidRDefault="00A932B4"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r>
              <w:rPr>
                <w:rFonts w:ascii="Times New Roman" w:eastAsia="Times New Roman" w:hAnsi="Times New Roman" w:cs="Times New Roman"/>
                <w:color w:val="auto"/>
              </w:rPr>
              <w:t xml:space="preserve">. </w:t>
            </w:r>
            <w:r w:rsidRPr="00175D4C">
              <w:rPr>
                <w:rFonts w:ascii="Times New Roman" w:eastAsia="Times New Roman" w:hAnsi="Times New Roman" w:cs="Times New Roman"/>
                <w:color w:val="auto"/>
              </w:rPr>
              <w:t>Гидроалюмосиликаты. Распространенность, свойства и применение глин.</w:t>
            </w:r>
          </w:p>
        </w:tc>
        <w:tc>
          <w:tcPr>
            <w:tcW w:w="1701" w:type="dxa"/>
            <w:shd w:val="clear" w:color="auto" w:fill="auto"/>
          </w:tcPr>
          <w:p w14:paraId="6E20829E" w14:textId="2EB2614F" w:rsidR="00A932B4" w:rsidRPr="00175D4C" w:rsidRDefault="00A932B4"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703FDF48" w14:textId="77777777" w:rsidR="00A932B4" w:rsidRPr="00175D4C" w:rsidRDefault="00A932B4" w:rsidP="00175D4C">
            <w:pPr>
              <w:widowControl/>
              <w:suppressAutoHyphens w:val="0"/>
              <w:jc w:val="center"/>
              <w:rPr>
                <w:rFonts w:ascii="Times New Roman" w:eastAsia="Times New Roman" w:hAnsi="Times New Roman" w:cs="Times New Roman"/>
                <w:color w:val="auto"/>
              </w:rPr>
            </w:pPr>
          </w:p>
        </w:tc>
      </w:tr>
      <w:tr w:rsidR="00A932B4" w:rsidRPr="00175D4C" w14:paraId="41E14C82" w14:textId="77777777" w:rsidTr="00C57117">
        <w:trPr>
          <w:trHeight w:val="265"/>
        </w:trPr>
        <w:tc>
          <w:tcPr>
            <w:tcW w:w="2268" w:type="dxa"/>
            <w:vMerge/>
          </w:tcPr>
          <w:p w14:paraId="235C2D00" w14:textId="77777777" w:rsidR="00A932B4" w:rsidRPr="00175D4C" w:rsidRDefault="00A932B4" w:rsidP="00175D4C">
            <w:pPr>
              <w:widowControl/>
              <w:suppressAutoHyphens w:val="0"/>
              <w:rPr>
                <w:rFonts w:ascii="Times New Roman" w:eastAsia="Times New Roman" w:hAnsi="Times New Roman" w:cs="Times New Roman"/>
                <w:bCs/>
                <w:color w:val="auto"/>
              </w:rPr>
            </w:pPr>
          </w:p>
        </w:tc>
        <w:tc>
          <w:tcPr>
            <w:tcW w:w="8931" w:type="dxa"/>
          </w:tcPr>
          <w:p w14:paraId="22372AF9" w14:textId="5E0367D0" w:rsidR="00A932B4" w:rsidRPr="00175D4C" w:rsidRDefault="00A932B4" w:rsidP="00A932B4">
            <w:pPr>
              <w:widowControl/>
              <w:shd w:val="clear" w:color="auto" w:fill="FFFFFF"/>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3. </w:t>
            </w:r>
            <w:r w:rsidRPr="00175D4C">
              <w:rPr>
                <w:rFonts w:ascii="Times New Roman" w:eastAsia="Times New Roman" w:hAnsi="Times New Roman" w:cs="Times New Roman"/>
                <w:color w:val="auto"/>
              </w:rPr>
              <w:t xml:space="preserve">Полевошпатовые минералы. Алюмосиликаты натрия, калия, кальция. </w:t>
            </w:r>
          </w:p>
        </w:tc>
        <w:tc>
          <w:tcPr>
            <w:tcW w:w="1701" w:type="dxa"/>
            <w:shd w:val="clear" w:color="auto" w:fill="auto"/>
          </w:tcPr>
          <w:p w14:paraId="3978615B" w14:textId="0C4BDCAF" w:rsidR="00A932B4" w:rsidRPr="00175D4C" w:rsidRDefault="00A932B4"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5A3BC429" w14:textId="77777777" w:rsidR="00A932B4" w:rsidRPr="00175D4C" w:rsidRDefault="00A932B4" w:rsidP="00175D4C">
            <w:pPr>
              <w:widowControl/>
              <w:suppressAutoHyphens w:val="0"/>
              <w:jc w:val="center"/>
              <w:rPr>
                <w:rFonts w:ascii="Times New Roman" w:eastAsia="Times New Roman" w:hAnsi="Times New Roman" w:cs="Times New Roman"/>
                <w:color w:val="auto"/>
              </w:rPr>
            </w:pPr>
          </w:p>
        </w:tc>
      </w:tr>
      <w:tr w:rsidR="00A932B4" w:rsidRPr="00175D4C" w14:paraId="3E025302" w14:textId="77777777" w:rsidTr="00C57117">
        <w:trPr>
          <w:trHeight w:val="265"/>
        </w:trPr>
        <w:tc>
          <w:tcPr>
            <w:tcW w:w="2268" w:type="dxa"/>
            <w:vMerge/>
          </w:tcPr>
          <w:p w14:paraId="72CC125D" w14:textId="77777777" w:rsidR="00A932B4" w:rsidRPr="00175D4C" w:rsidRDefault="00A932B4" w:rsidP="00175D4C">
            <w:pPr>
              <w:widowControl/>
              <w:suppressAutoHyphens w:val="0"/>
              <w:rPr>
                <w:rFonts w:ascii="Times New Roman" w:eastAsia="Times New Roman" w:hAnsi="Times New Roman" w:cs="Times New Roman"/>
                <w:bCs/>
                <w:color w:val="auto"/>
              </w:rPr>
            </w:pPr>
          </w:p>
        </w:tc>
        <w:tc>
          <w:tcPr>
            <w:tcW w:w="8931" w:type="dxa"/>
          </w:tcPr>
          <w:p w14:paraId="19E963A9" w14:textId="21C5457C" w:rsidR="00A932B4" w:rsidRPr="00175D4C" w:rsidRDefault="00A932B4" w:rsidP="00175D4C">
            <w:pPr>
              <w:widowControl/>
              <w:shd w:val="clear" w:color="auto" w:fill="FFFFFF"/>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4. </w:t>
            </w:r>
            <w:r w:rsidRPr="00175D4C">
              <w:rPr>
                <w:rFonts w:ascii="Times New Roman" w:eastAsia="Times New Roman" w:hAnsi="Times New Roman" w:cs="Times New Roman"/>
                <w:color w:val="auto"/>
              </w:rPr>
              <w:t xml:space="preserve">Использование в силикатной промышленности </w:t>
            </w:r>
            <w:r>
              <w:rPr>
                <w:rFonts w:ascii="Times New Roman" w:eastAsia="Times New Roman" w:hAnsi="Times New Roman" w:cs="Times New Roman"/>
                <w:color w:val="auto"/>
              </w:rPr>
              <w:t>а</w:t>
            </w:r>
            <w:r w:rsidRPr="00175D4C">
              <w:rPr>
                <w:rFonts w:ascii="Times New Roman" w:eastAsia="Times New Roman" w:hAnsi="Times New Roman" w:cs="Times New Roman"/>
                <w:color w:val="auto"/>
              </w:rPr>
              <w:t>люмосиликаты. Слюды, применение</w:t>
            </w:r>
            <w:r>
              <w:rPr>
                <w:rFonts w:ascii="Times New Roman" w:eastAsia="Times New Roman" w:hAnsi="Times New Roman" w:cs="Times New Roman"/>
                <w:color w:val="auto"/>
              </w:rPr>
              <w:t>.</w:t>
            </w:r>
          </w:p>
        </w:tc>
        <w:tc>
          <w:tcPr>
            <w:tcW w:w="1701" w:type="dxa"/>
            <w:shd w:val="clear" w:color="auto" w:fill="auto"/>
          </w:tcPr>
          <w:p w14:paraId="29A11733" w14:textId="555DD5E7" w:rsidR="00A932B4" w:rsidRPr="00175D4C" w:rsidRDefault="00A932B4"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2403B9F9" w14:textId="77777777" w:rsidR="00A932B4" w:rsidRPr="00175D4C" w:rsidRDefault="00A932B4" w:rsidP="00175D4C">
            <w:pPr>
              <w:widowControl/>
              <w:suppressAutoHyphens w:val="0"/>
              <w:jc w:val="center"/>
              <w:rPr>
                <w:rFonts w:ascii="Times New Roman" w:eastAsia="Times New Roman" w:hAnsi="Times New Roman" w:cs="Times New Roman"/>
                <w:color w:val="auto"/>
              </w:rPr>
            </w:pPr>
          </w:p>
        </w:tc>
      </w:tr>
      <w:tr w:rsidR="00F7619B" w:rsidRPr="00175D4C" w14:paraId="5CCE3951" w14:textId="77777777" w:rsidTr="00175D4C">
        <w:trPr>
          <w:trHeight w:val="285"/>
        </w:trPr>
        <w:tc>
          <w:tcPr>
            <w:tcW w:w="2268" w:type="dxa"/>
            <w:vMerge/>
          </w:tcPr>
          <w:p w14:paraId="4952DA8D"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0A973D79" w14:textId="77777777"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b/>
                <w:bCs/>
                <w:color w:val="auto"/>
              </w:rPr>
              <w:t>В том числе,  практических занятий и лабораторных работ</w:t>
            </w:r>
          </w:p>
        </w:tc>
        <w:tc>
          <w:tcPr>
            <w:tcW w:w="1701" w:type="dxa"/>
            <w:shd w:val="clear" w:color="auto" w:fill="auto"/>
          </w:tcPr>
          <w:p w14:paraId="671E1429" w14:textId="30B3BD3E" w:rsidR="00F7619B" w:rsidRPr="00175D4C" w:rsidRDefault="00F7619B" w:rsidP="00175D4C">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6</w:t>
            </w:r>
          </w:p>
        </w:tc>
        <w:tc>
          <w:tcPr>
            <w:tcW w:w="1701" w:type="dxa"/>
            <w:vMerge/>
            <w:shd w:val="clear" w:color="auto" w:fill="auto"/>
          </w:tcPr>
          <w:p w14:paraId="07F8547F"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05729B1B" w14:textId="77777777" w:rsidTr="00175D4C">
        <w:trPr>
          <w:trHeight w:val="285"/>
        </w:trPr>
        <w:tc>
          <w:tcPr>
            <w:tcW w:w="2268" w:type="dxa"/>
            <w:vMerge/>
          </w:tcPr>
          <w:p w14:paraId="6E79C691"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50C3A954" w14:textId="4F2D84D2" w:rsidR="00F7619B" w:rsidRPr="00175D4C" w:rsidRDefault="00F7619B" w:rsidP="00FC0D3B">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color w:val="auto"/>
              </w:rPr>
              <w:t>9</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Изучение химических свойств </w:t>
            </w:r>
            <w:r w:rsidRPr="00175D4C">
              <w:rPr>
                <w:rFonts w:ascii="Times New Roman" w:eastAsia="Times New Roman" w:hAnsi="Times New Roman" w:cs="Times New Roman"/>
                <w:bCs/>
                <w:color w:val="auto"/>
              </w:rPr>
              <w:t xml:space="preserve">алюмосиликатов. </w:t>
            </w:r>
          </w:p>
        </w:tc>
        <w:tc>
          <w:tcPr>
            <w:tcW w:w="1701" w:type="dxa"/>
            <w:shd w:val="clear" w:color="auto" w:fill="auto"/>
          </w:tcPr>
          <w:p w14:paraId="7D43D0B5"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2DAA9DC0"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2EEE6012" w14:textId="77777777" w:rsidTr="00175D4C">
        <w:trPr>
          <w:trHeight w:val="285"/>
        </w:trPr>
        <w:tc>
          <w:tcPr>
            <w:tcW w:w="2268" w:type="dxa"/>
            <w:vMerge/>
          </w:tcPr>
          <w:p w14:paraId="0212EB42"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2AD7E91E" w14:textId="49225AE3" w:rsidR="00F7619B" w:rsidRPr="00175D4C" w:rsidRDefault="00F7619B" w:rsidP="00FC0D3B">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color w:val="auto"/>
              </w:rPr>
              <w:t>10</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w:t>
            </w:r>
            <w:r w:rsidRPr="00175D4C">
              <w:rPr>
                <w:rFonts w:ascii="Times New Roman" w:eastAsia="Times New Roman" w:hAnsi="Times New Roman" w:cs="Times New Roman"/>
                <w:bCs/>
                <w:color w:val="auto"/>
              </w:rPr>
              <w:t>Изуче</w:t>
            </w:r>
            <w:r>
              <w:rPr>
                <w:rFonts w:ascii="Times New Roman" w:eastAsia="Times New Roman" w:hAnsi="Times New Roman" w:cs="Times New Roman"/>
                <w:bCs/>
                <w:color w:val="auto"/>
              </w:rPr>
              <w:t xml:space="preserve">ние коллоидно-химических </w:t>
            </w:r>
            <w:r w:rsidRPr="00175D4C">
              <w:rPr>
                <w:rFonts w:ascii="Times New Roman" w:eastAsia="Times New Roman" w:hAnsi="Times New Roman" w:cs="Times New Roman"/>
                <w:bCs/>
                <w:color w:val="auto"/>
              </w:rPr>
              <w:t xml:space="preserve">свойств глинистых </w:t>
            </w:r>
            <w:r w:rsidRPr="00175D4C">
              <w:rPr>
                <w:rFonts w:ascii="Times New Roman" w:eastAsia="Times New Roman" w:hAnsi="Times New Roman" w:cs="Times New Roman"/>
                <w:bCs/>
                <w:color w:val="auto"/>
              </w:rPr>
              <w:lastRenderedPageBreak/>
              <w:t xml:space="preserve">суспензий. </w:t>
            </w:r>
          </w:p>
        </w:tc>
        <w:tc>
          <w:tcPr>
            <w:tcW w:w="1701" w:type="dxa"/>
            <w:shd w:val="clear" w:color="auto" w:fill="auto"/>
          </w:tcPr>
          <w:p w14:paraId="3816E8D6" w14:textId="3A06A4F9"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lastRenderedPageBreak/>
              <w:t>2</w:t>
            </w:r>
          </w:p>
        </w:tc>
        <w:tc>
          <w:tcPr>
            <w:tcW w:w="1701" w:type="dxa"/>
            <w:vMerge/>
            <w:shd w:val="clear" w:color="auto" w:fill="auto"/>
          </w:tcPr>
          <w:p w14:paraId="61EF286A"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1DAC8194" w14:textId="77777777" w:rsidTr="00175D4C">
        <w:trPr>
          <w:trHeight w:val="285"/>
        </w:trPr>
        <w:tc>
          <w:tcPr>
            <w:tcW w:w="2268" w:type="dxa"/>
            <w:vMerge/>
          </w:tcPr>
          <w:p w14:paraId="32C1FAA0"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56B89448" w14:textId="5E2795E3" w:rsidR="00F7619B" w:rsidRPr="00175D4C" w:rsidRDefault="00F7619B" w:rsidP="00CE7B92">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bCs/>
                <w:color w:val="auto"/>
              </w:rPr>
              <w:t>11</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w:t>
            </w:r>
            <w:r w:rsidRPr="00175D4C">
              <w:rPr>
                <w:rFonts w:ascii="Times New Roman" w:eastAsia="Times New Roman" w:hAnsi="Times New Roman" w:cs="Times New Roman"/>
                <w:bCs/>
                <w:color w:val="auto"/>
              </w:rPr>
              <w:t>Изучение структурно-механических и реологических свойств глинистых суспензий. Разжижение глин под действием электролитов.</w:t>
            </w:r>
          </w:p>
        </w:tc>
        <w:tc>
          <w:tcPr>
            <w:tcW w:w="1701" w:type="dxa"/>
            <w:shd w:val="clear" w:color="auto" w:fill="auto"/>
          </w:tcPr>
          <w:p w14:paraId="021D64ED" w14:textId="2B690E53"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3CB5989D"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220BE1A4" w14:textId="77777777" w:rsidTr="00175D4C">
        <w:trPr>
          <w:trHeight w:val="20"/>
        </w:trPr>
        <w:tc>
          <w:tcPr>
            <w:tcW w:w="2268" w:type="dxa"/>
            <w:vMerge/>
          </w:tcPr>
          <w:p w14:paraId="18B511CF"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7578F21C" w14:textId="77777777" w:rsidR="00F7619B" w:rsidRPr="00175D4C" w:rsidRDefault="00F7619B" w:rsidP="00175D4C">
            <w:pPr>
              <w:widowControl/>
              <w:suppressAutoHyphens w:val="0"/>
              <w:jc w:val="both"/>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Самостоятельная работа обучающихся</w:t>
            </w:r>
          </w:p>
        </w:tc>
        <w:tc>
          <w:tcPr>
            <w:tcW w:w="1701" w:type="dxa"/>
            <w:shd w:val="clear" w:color="auto" w:fill="auto"/>
          </w:tcPr>
          <w:p w14:paraId="3BED1A0D" w14:textId="0F9FCCD1" w:rsidR="00F7619B" w:rsidRPr="00175D4C" w:rsidRDefault="00BA18E5" w:rsidP="00BA18E5">
            <w:pPr>
              <w:widowControl/>
              <w:suppressAutoHyphens w:val="0"/>
              <w:jc w:val="center"/>
              <w:rPr>
                <w:rFonts w:ascii="Times New Roman" w:eastAsia="Times New Roman" w:hAnsi="Times New Roman" w:cs="Times New Roman"/>
                <w:b/>
                <w:color w:val="auto"/>
              </w:rPr>
            </w:pPr>
            <w:r w:rsidRPr="00175D4C">
              <w:rPr>
                <w:rFonts w:ascii="Times New Roman" w:eastAsia="Times New Roman" w:hAnsi="Times New Roman" w:cs="Times New Roman"/>
                <w:b/>
                <w:color w:val="auto"/>
              </w:rPr>
              <w:t>2</w:t>
            </w:r>
          </w:p>
        </w:tc>
        <w:tc>
          <w:tcPr>
            <w:tcW w:w="1701" w:type="dxa"/>
            <w:vMerge/>
            <w:shd w:val="clear" w:color="auto" w:fill="auto"/>
          </w:tcPr>
          <w:p w14:paraId="120D448F"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3C9B4706" w14:textId="77777777" w:rsidTr="00175D4C">
        <w:trPr>
          <w:trHeight w:val="20"/>
        </w:trPr>
        <w:tc>
          <w:tcPr>
            <w:tcW w:w="2268" w:type="dxa"/>
            <w:vMerge w:val="restart"/>
          </w:tcPr>
          <w:p w14:paraId="3CDC1331" w14:textId="77777777" w:rsidR="00F7619B" w:rsidRPr="00E86947" w:rsidRDefault="00F7619B" w:rsidP="00175D4C">
            <w:pPr>
              <w:widowControl/>
              <w:suppressAutoHyphens w:val="0"/>
              <w:rPr>
                <w:rFonts w:ascii="Times New Roman" w:eastAsia="Times New Roman" w:hAnsi="Times New Roman" w:cs="Times New Roman"/>
                <w:b/>
                <w:bCs/>
                <w:color w:val="auto"/>
              </w:rPr>
            </w:pPr>
            <w:r w:rsidRPr="00E86947">
              <w:rPr>
                <w:rFonts w:ascii="Times New Roman" w:eastAsia="Times New Roman" w:hAnsi="Times New Roman" w:cs="Times New Roman"/>
                <w:b/>
                <w:bCs/>
                <w:color w:val="auto"/>
              </w:rPr>
              <w:t>Тема 5.</w:t>
            </w:r>
          </w:p>
          <w:p w14:paraId="61D904A2" w14:textId="77777777" w:rsidR="00F7619B" w:rsidRPr="00175D4C" w:rsidRDefault="00F7619B" w:rsidP="00175D4C">
            <w:pPr>
              <w:widowControl/>
              <w:suppressAutoHyphens w:val="0"/>
              <w:rPr>
                <w:rFonts w:ascii="Times New Roman" w:eastAsia="Times New Roman" w:hAnsi="Times New Roman" w:cs="Times New Roman"/>
                <w:bCs/>
                <w:color w:val="auto"/>
              </w:rPr>
            </w:pPr>
            <w:r w:rsidRPr="00175D4C">
              <w:rPr>
                <w:rFonts w:ascii="Times New Roman" w:eastAsia="Times New Roman" w:hAnsi="Times New Roman" w:cs="Times New Roman"/>
                <w:bCs/>
                <w:color w:val="auto"/>
              </w:rPr>
              <w:t>Химические процессы в силикатных производствах</w:t>
            </w:r>
          </w:p>
        </w:tc>
        <w:tc>
          <w:tcPr>
            <w:tcW w:w="8931" w:type="dxa"/>
          </w:tcPr>
          <w:p w14:paraId="5D939FC7" w14:textId="77777777" w:rsidR="00F7619B" w:rsidRPr="00175D4C" w:rsidRDefault="00F7619B" w:rsidP="00175D4C">
            <w:pPr>
              <w:widowControl/>
              <w:shd w:val="clear" w:color="auto" w:fill="FFFFFF"/>
              <w:suppressAutoHyphens w:val="0"/>
              <w:jc w:val="both"/>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Содержание учебного материала</w:t>
            </w:r>
          </w:p>
        </w:tc>
        <w:tc>
          <w:tcPr>
            <w:tcW w:w="1701" w:type="dxa"/>
            <w:shd w:val="clear" w:color="auto" w:fill="auto"/>
          </w:tcPr>
          <w:p w14:paraId="036588D6" w14:textId="474CB7AB" w:rsidR="00F7619B" w:rsidRPr="00175D4C" w:rsidRDefault="00C57117" w:rsidP="00175D4C">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1</w:t>
            </w:r>
            <w:r w:rsidR="003F7B46">
              <w:rPr>
                <w:rFonts w:ascii="Times New Roman" w:eastAsia="Times New Roman" w:hAnsi="Times New Roman" w:cs="Times New Roman"/>
                <w:b/>
                <w:color w:val="auto"/>
              </w:rPr>
              <w:t>8</w:t>
            </w:r>
            <w:r w:rsidR="00F7619B">
              <w:rPr>
                <w:rFonts w:ascii="Times New Roman" w:eastAsia="Times New Roman" w:hAnsi="Times New Roman" w:cs="Times New Roman"/>
                <w:b/>
                <w:color w:val="auto"/>
              </w:rPr>
              <w:t>/</w:t>
            </w:r>
            <w:r w:rsidR="00F7619B" w:rsidRPr="00FC0D3B">
              <w:rPr>
                <w:rFonts w:ascii="Times New Roman" w:eastAsia="Times New Roman" w:hAnsi="Times New Roman" w:cs="Times New Roman"/>
                <w:b/>
                <w:color w:val="auto"/>
              </w:rPr>
              <w:t>10</w:t>
            </w:r>
          </w:p>
        </w:tc>
        <w:tc>
          <w:tcPr>
            <w:tcW w:w="1701" w:type="dxa"/>
            <w:vMerge w:val="restart"/>
            <w:shd w:val="clear" w:color="auto" w:fill="auto"/>
          </w:tcPr>
          <w:p w14:paraId="693F30AA" w14:textId="6753DCFE" w:rsidR="00F7619B" w:rsidRPr="00175D4C" w:rsidRDefault="00F7619B" w:rsidP="00175D4C">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ПК1.1; ПК1.2;  ПК1.3; </w:t>
            </w:r>
            <w:r w:rsidRPr="00175D4C">
              <w:rPr>
                <w:rFonts w:ascii="Times New Roman" w:eastAsia="Times New Roman" w:hAnsi="Times New Roman" w:cs="Times New Roman"/>
                <w:color w:val="auto"/>
              </w:rPr>
              <w:t>ПК1.4; ПК 3.3;</w:t>
            </w:r>
          </w:p>
          <w:p w14:paraId="42406CD0" w14:textId="79C1D611" w:rsidR="00F7619B" w:rsidRPr="00175D4C" w:rsidRDefault="00F7619B" w:rsidP="00E059C4">
            <w:pPr>
              <w:widowControl/>
              <w:jc w:val="center"/>
              <w:rPr>
                <w:rFonts w:ascii="Times New Roman" w:eastAsia="Times New Roman" w:hAnsi="Times New Roman" w:cs="Times New Roman"/>
                <w:b/>
                <w:color w:val="auto"/>
              </w:rPr>
            </w:pPr>
            <w:r>
              <w:rPr>
                <w:rFonts w:ascii="Times New Roman" w:eastAsia="Times New Roman" w:hAnsi="Times New Roman" w:cs="Times New Roman"/>
                <w:color w:val="auto"/>
              </w:rPr>
              <w:t xml:space="preserve">ОК 01, ОК 02, ОК 03, ОК 04, ОК 05, ОК </w:t>
            </w:r>
            <w:r w:rsidRPr="00707EF3">
              <w:rPr>
                <w:rFonts w:ascii="Times New Roman" w:eastAsia="Times New Roman" w:hAnsi="Times New Roman" w:cs="Times New Roman"/>
                <w:color w:val="auto"/>
              </w:rPr>
              <w:t xml:space="preserve">06, ОК 07, </w:t>
            </w:r>
            <w:r>
              <w:rPr>
                <w:rFonts w:ascii="Times New Roman" w:eastAsia="Times New Roman" w:hAnsi="Times New Roman" w:cs="Times New Roman"/>
                <w:color w:val="auto"/>
              </w:rPr>
              <w:t xml:space="preserve">ОК </w:t>
            </w:r>
            <w:r w:rsidRPr="00707EF3">
              <w:rPr>
                <w:rFonts w:ascii="Times New Roman" w:eastAsia="Times New Roman" w:hAnsi="Times New Roman" w:cs="Times New Roman"/>
                <w:color w:val="auto"/>
              </w:rPr>
              <w:t>09.</w:t>
            </w:r>
          </w:p>
        </w:tc>
      </w:tr>
      <w:tr w:rsidR="00F7619B" w:rsidRPr="00175D4C" w14:paraId="4E16BF58" w14:textId="77777777" w:rsidTr="00175D4C">
        <w:trPr>
          <w:trHeight w:val="20"/>
        </w:trPr>
        <w:tc>
          <w:tcPr>
            <w:tcW w:w="2268" w:type="dxa"/>
            <w:vMerge/>
          </w:tcPr>
          <w:p w14:paraId="2C007464"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287DF78C" w14:textId="46C7C2CA" w:rsidR="00F7619B" w:rsidRPr="00175D4C" w:rsidRDefault="00F7619B" w:rsidP="00C57117">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1</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Основные химические проце</w:t>
            </w:r>
            <w:r w:rsidR="00C57117">
              <w:rPr>
                <w:rFonts w:ascii="Times New Roman" w:eastAsia="Times New Roman" w:hAnsi="Times New Roman" w:cs="Times New Roman"/>
                <w:color w:val="auto"/>
              </w:rPr>
              <w:t xml:space="preserve">ссы в силикатных производствах </w:t>
            </w:r>
            <w:r w:rsidRPr="00175D4C">
              <w:rPr>
                <w:rFonts w:ascii="Times New Roman" w:eastAsia="Times New Roman" w:hAnsi="Times New Roman" w:cs="Times New Roman"/>
                <w:color w:val="auto"/>
              </w:rPr>
              <w:t>керамики и огнеупоров, перспективы развития</w:t>
            </w:r>
            <w:r w:rsidR="00C57117">
              <w:rPr>
                <w:rFonts w:ascii="Times New Roman" w:eastAsia="Times New Roman" w:hAnsi="Times New Roman" w:cs="Times New Roman"/>
                <w:color w:val="auto"/>
              </w:rPr>
              <w:t xml:space="preserve">. </w:t>
            </w:r>
          </w:p>
        </w:tc>
        <w:tc>
          <w:tcPr>
            <w:tcW w:w="1701" w:type="dxa"/>
            <w:shd w:val="clear" w:color="auto" w:fill="auto"/>
          </w:tcPr>
          <w:p w14:paraId="038E79D3"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FFFFFF"/>
          </w:tcPr>
          <w:p w14:paraId="0BE43D77"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C57117" w:rsidRPr="00175D4C" w14:paraId="50B73E2B" w14:textId="77777777" w:rsidTr="00175D4C">
        <w:trPr>
          <w:trHeight w:val="20"/>
        </w:trPr>
        <w:tc>
          <w:tcPr>
            <w:tcW w:w="2268" w:type="dxa"/>
            <w:vMerge/>
          </w:tcPr>
          <w:p w14:paraId="2B924EC2" w14:textId="77777777" w:rsidR="00C57117" w:rsidRPr="00175D4C" w:rsidRDefault="00C57117" w:rsidP="00175D4C">
            <w:pPr>
              <w:widowControl/>
              <w:suppressAutoHyphens w:val="0"/>
              <w:rPr>
                <w:rFonts w:ascii="Times New Roman" w:eastAsia="Times New Roman" w:hAnsi="Times New Roman" w:cs="Times New Roman"/>
                <w:bCs/>
                <w:color w:val="auto"/>
              </w:rPr>
            </w:pPr>
          </w:p>
        </w:tc>
        <w:tc>
          <w:tcPr>
            <w:tcW w:w="8931" w:type="dxa"/>
          </w:tcPr>
          <w:p w14:paraId="26E441F1" w14:textId="158D1620" w:rsidR="00C57117" w:rsidRPr="00175D4C" w:rsidRDefault="00C57117" w:rsidP="00C57117">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r>
              <w:rPr>
                <w:rFonts w:ascii="Times New Roman" w:eastAsia="Times New Roman" w:hAnsi="Times New Roman" w:cs="Times New Roman"/>
                <w:color w:val="auto"/>
              </w:rPr>
              <w:t xml:space="preserve">. </w:t>
            </w:r>
            <w:r w:rsidRPr="00175D4C">
              <w:rPr>
                <w:rFonts w:ascii="Times New Roman" w:eastAsia="Times New Roman" w:hAnsi="Times New Roman" w:cs="Times New Roman"/>
                <w:color w:val="auto"/>
              </w:rPr>
              <w:t>Основные химические процессы в силикатных производствах стекла и ситаллов, перспективы развития</w:t>
            </w:r>
            <w:r>
              <w:rPr>
                <w:rFonts w:ascii="Times New Roman" w:eastAsia="Times New Roman" w:hAnsi="Times New Roman" w:cs="Times New Roman"/>
                <w:color w:val="auto"/>
              </w:rPr>
              <w:t>.</w:t>
            </w:r>
          </w:p>
        </w:tc>
        <w:tc>
          <w:tcPr>
            <w:tcW w:w="1701" w:type="dxa"/>
            <w:shd w:val="clear" w:color="auto" w:fill="auto"/>
          </w:tcPr>
          <w:p w14:paraId="1DC28FBF" w14:textId="49BF06A3" w:rsidR="00C57117" w:rsidRPr="00175D4C" w:rsidRDefault="00C57117"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FFFFFF"/>
          </w:tcPr>
          <w:p w14:paraId="4C115A05" w14:textId="77777777" w:rsidR="00C57117" w:rsidRPr="00175D4C" w:rsidRDefault="00C57117" w:rsidP="00175D4C">
            <w:pPr>
              <w:widowControl/>
              <w:suppressAutoHyphens w:val="0"/>
              <w:jc w:val="center"/>
              <w:rPr>
                <w:rFonts w:ascii="Times New Roman" w:eastAsia="Times New Roman" w:hAnsi="Times New Roman" w:cs="Times New Roman"/>
                <w:color w:val="auto"/>
              </w:rPr>
            </w:pPr>
          </w:p>
        </w:tc>
      </w:tr>
      <w:tr w:rsidR="00C57117" w:rsidRPr="00175D4C" w14:paraId="00A4B787" w14:textId="77777777" w:rsidTr="00175D4C">
        <w:trPr>
          <w:trHeight w:val="20"/>
        </w:trPr>
        <w:tc>
          <w:tcPr>
            <w:tcW w:w="2268" w:type="dxa"/>
            <w:vMerge/>
          </w:tcPr>
          <w:p w14:paraId="6669A926" w14:textId="77777777" w:rsidR="00C57117" w:rsidRPr="00175D4C" w:rsidRDefault="00C57117" w:rsidP="00175D4C">
            <w:pPr>
              <w:widowControl/>
              <w:suppressAutoHyphens w:val="0"/>
              <w:rPr>
                <w:rFonts w:ascii="Times New Roman" w:eastAsia="Times New Roman" w:hAnsi="Times New Roman" w:cs="Times New Roman"/>
                <w:bCs/>
                <w:color w:val="auto"/>
              </w:rPr>
            </w:pPr>
          </w:p>
        </w:tc>
        <w:tc>
          <w:tcPr>
            <w:tcW w:w="8931" w:type="dxa"/>
          </w:tcPr>
          <w:p w14:paraId="7E8AF6DC" w14:textId="1E9FDB2F" w:rsidR="00C57117" w:rsidRPr="00175D4C" w:rsidRDefault="00C57117" w:rsidP="00C57117">
            <w:pPr>
              <w:widowControl/>
              <w:shd w:val="clear" w:color="auto" w:fill="FFFFFF"/>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3. </w:t>
            </w:r>
            <w:r w:rsidRPr="00175D4C">
              <w:rPr>
                <w:rFonts w:ascii="Times New Roman" w:eastAsia="Times New Roman" w:hAnsi="Times New Roman" w:cs="Times New Roman"/>
                <w:color w:val="auto"/>
              </w:rPr>
              <w:t>Основные химические процессы в силикатных производствах портла</w:t>
            </w:r>
            <w:r>
              <w:rPr>
                <w:rFonts w:ascii="Times New Roman" w:eastAsia="Times New Roman" w:hAnsi="Times New Roman" w:cs="Times New Roman"/>
                <w:color w:val="auto"/>
              </w:rPr>
              <w:t>ндцемента, перспективы развития</w:t>
            </w:r>
            <w:r w:rsidRPr="00175D4C">
              <w:rPr>
                <w:rFonts w:ascii="Times New Roman" w:eastAsia="Times New Roman" w:hAnsi="Times New Roman" w:cs="Times New Roman"/>
                <w:color w:val="auto"/>
              </w:rPr>
              <w:t>. Мероприятия по охране окружающей среды при переработке соединений кремния</w:t>
            </w:r>
          </w:p>
        </w:tc>
        <w:tc>
          <w:tcPr>
            <w:tcW w:w="1701" w:type="dxa"/>
            <w:shd w:val="clear" w:color="auto" w:fill="auto"/>
          </w:tcPr>
          <w:p w14:paraId="342D50E1" w14:textId="406E8816" w:rsidR="00C57117" w:rsidRPr="00175D4C" w:rsidRDefault="00C57117"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FFFFFF"/>
          </w:tcPr>
          <w:p w14:paraId="4984A46D" w14:textId="77777777" w:rsidR="00C57117" w:rsidRPr="00175D4C" w:rsidRDefault="00C57117" w:rsidP="00175D4C">
            <w:pPr>
              <w:widowControl/>
              <w:suppressAutoHyphens w:val="0"/>
              <w:jc w:val="center"/>
              <w:rPr>
                <w:rFonts w:ascii="Times New Roman" w:eastAsia="Times New Roman" w:hAnsi="Times New Roman" w:cs="Times New Roman"/>
                <w:color w:val="auto"/>
              </w:rPr>
            </w:pPr>
          </w:p>
        </w:tc>
      </w:tr>
      <w:tr w:rsidR="00F7619B" w:rsidRPr="00175D4C" w14:paraId="0998F68C" w14:textId="77777777" w:rsidTr="00175D4C">
        <w:trPr>
          <w:trHeight w:val="20"/>
        </w:trPr>
        <w:tc>
          <w:tcPr>
            <w:tcW w:w="2268" w:type="dxa"/>
            <w:vMerge/>
          </w:tcPr>
          <w:p w14:paraId="59B766E3"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6BF2FD16" w14:textId="77777777"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b/>
                <w:bCs/>
                <w:color w:val="auto"/>
              </w:rPr>
              <w:t>В том числе,  практических занятий и лабораторных работ</w:t>
            </w:r>
          </w:p>
        </w:tc>
        <w:tc>
          <w:tcPr>
            <w:tcW w:w="1701" w:type="dxa"/>
            <w:shd w:val="clear" w:color="auto" w:fill="auto"/>
          </w:tcPr>
          <w:p w14:paraId="63E42109" w14:textId="332792FA" w:rsidR="00F7619B" w:rsidRPr="00175D4C" w:rsidRDefault="00F7619B" w:rsidP="00175D4C">
            <w:pPr>
              <w:widowControl/>
              <w:suppressAutoHyphens w:val="0"/>
              <w:jc w:val="center"/>
              <w:rPr>
                <w:rFonts w:ascii="Times New Roman" w:eastAsia="Times New Roman" w:hAnsi="Times New Roman" w:cs="Times New Roman"/>
                <w:b/>
                <w:color w:val="auto"/>
              </w:rPr>
            </w:pPr>
            <w:r w:rsidRPr="00FC0D3B">
              <w:rPr>
                <w:rFonts w:ascii="Times New Roman" w:eastAsia="Times New Roman" w:hAnsi="Times New Roman" w:cs="Times New Roman"/>
                <w:b/>
                <w:color w:val="auto"/>
              </w:rPr>
              <w:t>10</w:t>
            </w:r>
          </w:p>
        </w:tc>
        <w:tc>
          <w:tcPr>
            <w:tcW w:w="1701" w:type="dxa"/>
            <w:vMerge/>
            <w:shd w:val="clear" w:color="auto" w:fill="auto"/>
          </w:tcPr>
          <w:p w14:paraId="41D453A0"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339D2410" w14:textId="77777777" w:rsidTr="00175D4C">
        <w:trPr>
          <w:trHeight w:val="20"/>
        </w:trPr>
        <w:tc>
          <w:tcPr>
            <w:tcW w:w="2268" w:type="dxa"/>
            <w:vMerge/>
          </w:tcPr>
          <w:p w14:paraId="4C370F08"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77488C41" w14:textId="6B87678B"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bCs/>
                <w:color w:val="auto"/>
              </w:rPr>
              <w:t>1</w:t>
            </w:r>
            <w:r w:rsidR="00BA18E5" w:rsidRPr="00175D4C">
              <w:rPr>
                <w:rFonts w:ascii="Times New Roman" w:eastAsia="Times New Roman" w:hAnsi="Times New Roman" w:cs="Times New Roman"/>
                <w:color w:val="auto"/>
              </w:rPr>
              <w:t>2</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Решение задач на расчет сырья в силика</w:t>
            </w:r>
            <w:r>
              <w:rPr>
                <w:rFonts w:ascii="Times New Roman" w:eastAsia="Times New Roman" w:hAnsi="Times New Roman" w:cs="Times New Roman"/>
                <w:color w:val="auto"/>
              </w:rPr>
              <w:t>тных производствах</w:t>
            </w:r>
            <w:r w:rsidRPr="00175D4C">
              <w:rPr>
                <w:rFonts w:ascii="Times New Roman" w:eastAsia="Times New Roman" w:hAnsi="Times New Roman" w:cs="Times New Roman"/>
                <w:color w:val="auto"/>
              </w:rPr>
              <w:t xml:space="preserve"> (производство керамики и </w:t>
            </w:r>
            <w:r>
              <w:rPr>
                <w:rFonts w:ascii="Times New Roman" w:eastAsia="Times New Roman" w:hAnsi="Times New Roman" w:cs="Times New Roman"/>
                <w:color w:val="auto"/>
              </w:rPr>
              <w:t>огнеупоров</w:t>
            </w:r>
            <w:r w:rsidRPr="00175D4C">
              <w:rPr>
                <w:rFonts w:ascii="Times New Roman" w:eastAsia="Times New Roman" w:hAnsi="Times New Roman" w:cs="Times New Roman"/>
                <w:color w:val="auto"/>
              </w:rPr>
              <w:t>)</w:t>
            </w:r>
            <w:r>
              <w:rPr>
                <w:rFonts w:ascii="Times New Roman" w:eastAsia="Times New Roman" w:hAnsi="Times New Roman" w:cs="Times New Roman"/>
                <w:color w:val="auto"/>
              </w:rPr>
              <w:t>.</w:t>
            </w:r>
          </w:p>
        </w:tc>
        <w:tc>
          <w:tcPr>
            <w:tcW w:w="1701" w:type="dxa"/>
            <w:shd w:val="clear" w:color="auto" w:fill="auto"/>
          </w:tcPr>
          <w:p w14:paraId="35399E76"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7E80F0A7"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1DE2619A" w14:textId="77777777" w:rsidTr="00175D4C">
        <w:trPr>
          <w:trHeight w:val="20"/>
        </w:trPr>
        <w:tc>
          <w:tcPr>
            <w:tcW w:w="2268" w:type="dxa"/>
            <w:vMerge/>
          </w:tcPr>
          <w:p w14:paraId="2ED02070"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01793EC9" w14:textId="353116A5" w:rsidR="00F7619B" w:rsidRPr="00175D4C" w:rsidRDefault="00F7619B" w:rsidP="00FC0D3B">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color w:val="auto"/>
              </w:rPr>
              <w:t>13</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Решение задач на расчет сырья в силика</w:t>
            </w:r>
            <w:r>
              <w:rPr>
                <w:rFonts w:ascii="Times New Roman" w:eastAsia="Times New Roman" w:hAnsi="Times New Roman" w:cs="Times New Roman"/>
                <w:color w:val="auto"/>
              </w:rPr>
              <w:t>тных производствах</w:t>
            </w:r>
            <w:r w:rsidRPr="00175D4C">
              <w:rPr>
                <w:rFonts w:ascii="Times New Roman" w:eastAsia="Times New Roman" w:hAnsi="Times New Roman" w:cs="Times New Roman"/>
                <w:color w:val="auto"/>
              </w:rPr>
              <w:t xml:space="preserve"> (производство </w:t>
            </w:r>
            <w:r>
              <w:rPr>
                <w:rFonts w:ascii="Times New Roman" w:eastAsia="Times New Roman" w:hAnsi="Times New Roman" w:cs="Times New Roman"/>
                <w:color w:val="auto"/>
              </w:rPr>
              <w:t>огнеупоров</w:t>
            </w:r>
            <w:r w:rsidRPr="00175D4C">
              <w:rPr>
                <w:rFonts w:ascii="Times New Roman" w:eastAsia="Times New Roman" w:hAnsi="Times New Roman" w:cs="Times New Roman"/>
                <w:color w:val="auto"/>
              </w:rPr>
              <w:t>)</w:t>
            </w:r>
            <w:r>
              <w:rPr>
                <w:rFonts w:ascii="Times New Roman" w:eastAsia="Times New Roman" w:hAnsi="Times New Roman" w:cs="Times New Roman"/>
                <w:color w:val="auto"/>
              </w:rPr>
              <w:t>.</w:t>
            </w:r>
          </w:p>
        </w:tc>
        <w:tc>
          <w:tcPr>
            <w:tcW w:w="1701" w:type="dxa"/>
            <w:shd w:val="clear" w:color="auto" w:fill="auto"/>
          </w:tcPr>
          <w:p w14:paraId="236A4D2F" w14:textId="5073E24B"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401FC557"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0881EBF1" w14:textId="77777777" w:rsidTr="00175D4C">
        <w:trPr>
          <w:trHeight w:val="20"/>
        </w:trPr>
        <w:tc>
          <w:tcPr>
            <w:tcW w:w="2268" w:type="dxa"/>
            <w:vMerge/>
          </w:tcPr>
          <w:p w14:paraId="2E7D5B25"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1A1E7269" w14:textId="7651987D"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color w:val="auto"/>
              </w:rPr>
              <w:t>14</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Решение задач на расчет сырья в силикатных производствах</w:t>
            </w:r>
            <w:r>
              <w:rPr>
                <w:rFonts w:ascii="Times New Roman" w:eastAsia="Times New Roman" w:hAnsi="Times New Roman" w:cs="Times New Roman"/>
                <w:color w:val="auto"/>
              </w:rPr>
              <w:t xml:space="preserve"> (производство стекла</w:t>
            </w:r>
            <w:r w:rsidRPr="00175D4C">
              <w:rPr>
                <w:rFonts w:ascii="Times New Roman" w:eastAsia="Times New Roman" w:hAnsi="Times New Roman" w:cs="Times New Roman"/>
                <w:color w:val="auto"/>
              </w:rPr>
              <w:t>)</w:t>
            </w:r>
            <w:r>
              <w:rPr>
                <w:rFonts w:ascii="Times New Roman" w:eastAsia="Times New Roman" w:hAnsi="Times New Roman" w:cs="Times New Roman"/>
                <w:color w:val="auto"/>
              </w:rPr>
              <w:t>.</w:t>
            </w:r>
          </w:p>
        </w:tc>
        <w:tc>
          <w:tcPr>
            <w:tcW w:w="1701" w:type="dxa"/>
            <w:shd w:val="clear" w:color="auto" w:fill="auto"/>
          </w:tcPr>
          <w:p w14:paraId="1D17E310"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386EAA24"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04F9F1AD" w14:textId="77777777" w:rsidTr="00175D4C">
        <w:trPr>
          <w:trHeight w:val="20"/>
        </w:trPr>
        <w:tc>
          <w:tcPr>
            <w:tcW w:w="2268" w:type="dxa"/>
            <w:vMerge/>
          </w:tcPr>
          <w:p w14:paraId="4FDB2B42"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261761FD" w14:textId="367382AF"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color w:val="auto"/>
              </w:rPr>
              <w:t>15</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Решение задач на расчет сырья в силикатных производствах</w:t>
            </w:r>
            <w:r>
              <w:rPr>
                <w:rFonts w:ascii="Times New Roman" w:eastAsia="Times New Roman" w:hAnsi="Times New Roman" w:cs="Times New Roman"/>
                <w:color w:val="auto"/>
              </w:rPr>
              <w:t xml:space="preserve"> (производство ситаллов</w:t>
            </w:r>
            <w:r w:rsidRPr="00175D4C">
              <w:rPr>
                <w:rFonts w:ascii="Times New Roman" w:eastAsia="Times New Roman" w:hAnsi="Times New Roman" w:cs="Times New Roman"/>
                <w:color w:val="auto"/>
              </w:rPr>
              <w:t>)</w:t>
            </w:r>
            <w:r>
              <w:rPr>
                <w:rFonts w:ascii="Times New Roman" w:eastAsia="Times New Roman" w:hAnsi="Times New Roman" w:cs="Times New Roman"/>
                <w:color w:val="auto"/>
              </w:rPr>
              <w:t>.</w:t>
            </w:r>
          </w:p>
        </w:tc>
        <w:tc>
          <w:tcPr>
            <w:tcW w:w="1701" w:type="dxa"/>
            <w:shd w:val="clear" w:color="auto" w:fill="auto"/>
          </w:tcPr>
          <w:p w14:paraId="6A16E6AC" w14:textId="1BCFC0EF"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0B9C446E"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5E9AA1E7" w14:textId="77777777" w:rsidTr="00175D4C">
        <w:trPr>
          <w:trHeight w:val="20"/>
        </w:trPr>
        <w:tc>
          <w:tcPr>
            <w:tcW w:w="2268" w:type="dxa"/>
            <w:vMerge/>
          </w:tcPr>
          <w:p w14:paraId="6DCC4A5F"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514DFF3E" w14:textId="47AF7101"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color w:val="auto"/>
              </w:rPr>
              <w:t>16</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Решение задач на расчет сырья в силикатных производствах</w:t>
            </w:r>
            <w:r>
              <w:rPr>
                <w:rFonts w:ascii="Times New Roman" w:eastAsia="Times New Roman" w:hAnsi="Times New Roman" w:cs="Times New Roman"/>
                <w:color w:val="auto"/>
              </w:rPr>
              <w:t xml:space="preserve"> </w:t>
            </w:r>
            <w:r w:rsidRPr="00175D4C">
              <w:rPr>
                <w:rFonts w:ascii="Times New Roman" w:eastAsia="Times New Roman" w:hAnsi="Times New Roman" w:cs="Times New Roman"/>
                <w:color w:val="auto"/>
              </w:rPr>
              <w:t>(производство портл</w:t>
            </w:r>
            <w:r>
              <w:rPr>
                <w:rFonts w:ascii="Times New Roman" w:eastAsia="Times New Roman" w:hAnsi="Times New Roman" w:cs="Times New Roman"/>
                <w:color w:val="auto"/>
              </w:rPr>
              <w:t>андцемента</w:t>
            </w:r>
            <w:r w:rsidRPr="00175D4C">
              <w:rPr>
                <w:rFonts w:ascii="Times New Roman" w:eastAsia="Times New Roman" w:hAnsi="Times New Roman" w:cs="Times New Roman"/>
                <w:color w:val="auto"/>
              </w:rPr>
              <w:t>).</w:t>
            </w:r>
          </w:p>
        </w:tc>
        <w:tc>
          <w:tcPr>
            <w:tcW w:w="1701" w:type="dxa"/>
            <w:shd w:val="clear" w:color="auto" w:fill="auto"/>
          </w:tcPr>
          <w:p w14:paraId="3845DA8B" w14:textId="15DA1066"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6ADDEB59"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3F8A9EA7" w14:textId="77777777" w:rsidTr="00175D4C">
        <w:trPr>
          <w:trHeight w:val="20"/>
        </w:trPr>
        <w:tc>
          <w:tcPr>
            <w:tcW w:w="2268" w:type="dxa"/>
            <w:vMerge/>
          </w:tcPr>
          <w:p w14:paraId="7B452D40"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27E5F300" w14:textId="77777777" w:rsidR="00F7619B" w:rsidRPr="00175D4C" w:rsidRDefault="00F7619B" w:rsidP="00175D4C">
            <w:pPr>
              <w:widowControl/>
              <w:suppressAutoHyphens w:val="0"/>
              <w:jc w:val="both"/>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Самостоятельная работа обучающихся</w:t>
            </w:r>
          </w:p>
        </w:tc>
        <w:tc>
          <w:tcPr>
            <w:tcW w:w="1701" w:type="dxa"/>
            <w:shd w:val="clear" w:color="auto" w:fill="auto"/>
          </w:tcPr>
          <w:p w14:paraId="3BA81F7E" w14:textId="7B2DF726" w:rsidR="00F7619B" w:rsidRPr="00175D4C" w:rsidRDefault="00BA18E5" w:rsidP="00175D4C">
            <w:pPr>
              <w:widowControl/>
              <w:suppressAutoHyphens w:val="0"/>
              <w:jc w:val="center"/>
              <w:rPr>
                <w:rFonts w:ascii="Times New Roman" w:eastAsia="Times New Roman" w:hAnsi="Times New Roman" w:cs="Times New Roman"/>
                <w:b/>
                <w:color w:val="auto"/>
              </w:rPr>
            </w:pPr>
            <w:r w:rsidRPr="00175D4C">
              <w:rPr>
                <w:rFonts w:ascii="Times New Roman" w:eastAsia="Times New Roman" w:hAnsi="Times New Roman" w:cs="Times New Roman"/>
                <w:b/>
                <w:color w:val="auto"/>
              </w:rPr>
              <w:t>2</w:t>
            </w:r>
          </w:p>
        </w:tc>
        <w:tc>
          <w:tcPr>
            <w:tcW w:w="1701" w:type="dxa"/>
            <w:vMerge/>
            <w:shd w:val="clear" w:color="auto" w:fill="auto"/>
          </w:tcPr>
          <w:p w14:paraId="3BCCEC1B"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562A6A76" w14:textId="77777777" w:rsidTr="00175D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4"/>
        </w:trPr>
        <w:tc>
          <w:tcPr>
            <w:tcW w:w="11199" w:type="dxa"/>
            <w:gridSpan w:val="2"/>
          </w:tcPr>
          <w:p w14:paraId="43F53426" w14:textId="77777777" w:rsidR="00F7619B" w:rsidRPr="00175D4C" w:rsidRDefault="00F7619B"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eastAsia="Times New Roman" w:hAnsi="Times New Roman" w:cs="Times New Roman"/>
                <w:b/>
                <w:bCs/>
                <w:color w:val="auto"/>
              </w:rPr>
            </w:pPr>
            <w:r w:rsidRPr="00175D4C">
              <w:rPr>
                <w:rFonts w:ascii="Times New Roman" w:eastAsia="Times New Roman" w:hAnsi="Times New Roman" w:cs="Times New Roman"/>
                <w:b/>
                <w:bCs/>
                <w:color w:val="auto"/>
              </w:rPr>
              <w:t>Промежуточная аттестация в форме экзамена</w:t>
            </w:r>
          </w:p>
        </w:tc>
        <w:tc>
          <w:tcPr>
            <w:tcW w:w="1701" w:type="dxa"/>
          </w:tcPr>
          <w:p w14:paraId="30DE7A96" w14:textId="77777777" w:rsidR="00F7619B" w:rsidRPr="00175D4C" w:rsidRDefault="00F7619B"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
                <w:bCs/>
                <w:color w:val="auto"/>
              </w:rPr>
            </w:pPr>
            <w:r w:rsidRPr="00175D4C">
              <w:rPr>
                <w:rFonts w:ascii="Times New Roman" w:eastAsia="Times New Roman" w:hAnsi="Times New Roman" w:cs="Times New Roman"/>
                <w:b/>
                <w:bCs/>
                <w:color w:val="auto"/>
              </w:rPr>
              <w:t>6</w:t>
            </w:r>
          </w:p>
        </w:tc>
        <w:tc>
          <w:tcPr>
            <w:tcW w:w="1701" w:type="dxa"/>
            <w:shd w:val="clear" w:color="auto" w:fill="auto"/>
          </w:tcPr>
          <w:p w14:paraId="62118BBB" w14:textId="77777777" w:rsidR="00F7619B" w:rsidRPr="00175D4C" w:rsidRDefault="00F7619B"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Cs/>
                <w:color w:val="auto"/>
              </w:rPr>
            </w:pPr>
          </w:p>
        </w:tc>
      </w:tr>
      <w:tr w:rsidR="00F7619B" w:rsidRPr="00175D4C" w14:paraId="5AD095E9" w14:textId="77777777" w:rsidTr="00175D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4"/>
        </w:trPr>
        <w:tc>
          <w:tcPr>
            <w:tcW w:w="11199" w:type="dxa"/>
            <w:gridSpan w:val="2"/>
          </w:tcPr>
          <w:p w14:paraId="34430F6D" w14:textId="77777777" w:rsidR="00F7619B" w:rsidRPr="00175D4C" w:rsidRDefault="00F7619B"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eastAsia="Times New Roman" w:hAnsi="Times New Roman" w:cs="Times New Roman"/>
                <w:b/>
                <w:bCs/>
                <w:color w:val="auto"/>
              </w:rPr>
            </w:pPr>
            <w:r w:rsidRPr="00175D4C">
              <w:rPr>
                <w:rFonts w:ascii="Times New Roman" w:eastAsia="Times New Roman" w:hAnsi="Times New Roman" w:cs="Times New Roman"/>
                <w:b/>
                <w:bCs/>
                <w:color w:val="auto"/>
              </w:rPr>
              <w:t>ВСЕГО</w:t>
            </w:r>
          </w:p>
        </w:tc>
        <w:tc>
          <w:tcPr>
            <w:tcW w:w="1701" w:type="dxa"/>
          </w:tcPr>
          <w:p w14:paraId="0BB3AB48" w14:textId="4351E9A0" w:rsidR="00F7619B" w:rsidRPr="00175D4C" w:rsidRDefault="003F7B46"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74</w:t>
            </w:r>
          </w:p>
        </w:tc>
        <w:tc>
          <w:tcPr>
            <w:tcW w:w="1701" w:type="dxa"/>
            <w:shd w:val="clear" w:color="auto" w:fill="auto"/>
          </w:tcPr>
          <w:p w14:paraId="06BEA51A" w14:textId="77777777" w:rsidR="00F7619B" w:rsidRPr="00175D4C" w:rsidRDefault="00F7619B"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Cs/>
                <w:color w:val="auto"/>
              </w:rPr>
            </w:pPr>
          </w:p>
        </w:tc>
      </w:tr>
    </w:tbl>
    <w:p w14:paraId="7D35C494" w14:textId="77777777" w:rsidR="00175D4C" w:rsidRDefault="00175D4C"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rPr>
      </w:pPr>
    </w:p>
    <w:p w14:paraId="7448C3C9" w14:textId="268BD9AD" w:rsidR="00893128" w:rsidRDefault="00893128">
      <w:pPr>
        <w:pStyle w:val="1"/>
        <w:rPr>
          <w:b/>
          <w:bCs/>
        </w:rPr>
      </w:pPr>
    </w:p>
    <w:p w14:paraId="5E2A8BCD" w14:textId="21421C07" w:rsidR="00893128" w:rsidRDefault="00893128">
      <w:pPr>
        <w:pStyle w:val="1"/>
        <w:rPr>
          <w:b/>
          <w:bCs/>
        </w:rPr>
      </w:pPr>
    </w:p>
    <w:p w14:paraId="003A093F" w14:textId="77777777" w:rsidR="00893128" w:rsidRDefault="00893128">
      <w:pPr>
        <w:pStyle w:val="1"/>
        <w:rPr>
          <w:b/>
          <w:bCs/>
        </w:rPr>
        <w:sectPr w:rsidR="00893128" w:rsidSect="005F692B">
          <w:headerReference w:type="even" r:id="rId9"/>
          <w:headerReference w:type="default" r:id="rId10"/>
          <w:footerReference w:type="even" r:id="rId11"/>
          <w:footerReference w:type="default" r:id="rId12"/>
          <w:pgSz w:w="16838" w:h="11906" w:orient="landscape"/>
          <w:pgMar w:top="1701" w:right="1134" w:bottom="851" w:left="1134" w:header="680" w:footer="680" w:gutter="0"/>
          <w:cols w:space="720"/>
          <w:formProt w:val="0"/>
          <w:docGrid w:linePitch="326" w:charSpace="-6145"/>
        </w:sectPr>
      </w:pPr>
    </w:p>
    <w:p w14:paraId="526AD62C" w14:textId="77777777" w:rsidR="001F4E6B" w:rsidRPr="00D90E46" w:rsidRDefault="00DC6936" w:rsidP="00D90E46">
      <w:pPr>
        <w:pStyle w:val="1"/>
        <w:jc w:val="center"/>
        <w:rPr>
          <w:b/>
        </w:rPr>
      </w:pPr>
      <w:r w:rsidRPr="00D90E46">
        <w:rPr>
          <w:b/>
          <w:bCs/>
        </w:rPr>
        <w:lastRenderedPageBreak/>
        <w:t>3.</w:t>
      </w:r>
      <w:r w:rsidRPr="00D90E46">
        <w:rPr>
          <w:b/>
        </w:rPr>
        <w:t xml:space="preserve"> УСЛОВИЯ РЕАЛИЗАЦИИ ПРОГРАММЫ ДИСЦИПЛИНЫ</w:t>
      </w:r>
    </w:p>
    <w:p w14:paraId="67A7293A" w14:textId="63843226" w:rsidR="008F3D9E" w:rsidRPr="00D90E46" w:rsidRDefault="00BA18E5" w:rsidP="00D90E46">
      <w:pPr>
        <w:pStyle w:val="1"/>
        <w:jc w:val="center"/>
        <w:rPr>
          <w:b/>
        </w:rPr>
      </w:pPr>
      <w:r w:rsidRPr="00280797">
        <w:rPr>
          <w:b/>
          <w:color w:val="auto"/>
        </w:rPr>
        <w:t>ОП.05 «ХИМИЯ КРЕМНИЯ»</w:t>
      </w:r>
    </w:p>
    <w:p w14:paraId="64EF6C3F" w14:textId="77777777" w:rsidR="00ED670C" w:rsidRPr="00ED670C" w:rsidRDefault="00ED670C" w:rsidP="00ED670C">
      <w:pPr>
        <w:widowControl/>
        <w:suppressAutoHyphens w:val="0"/>
        <w:autoSpaceDE w:val="0"/>
        <w:autoSpaceDN w:val="0"/>
        <w:adjustRightInd w:val="0"/>
        <w:spacing w:before="240" w:line="276" w:lineRule="auto"/>
        <w:ind w:firstLine="709"/>
        <w:contextualSpacing/>
        <w:jc w:val="both"/>
        <w:rPr>
          <w:rFonts w:ascii="Times New Roman" w:eastAsia="Times New Roman" w:hAnsi="Times New Roman" w:cs="Times New Roman"/>
          <w:color w:val="auto"/>
        </w:rPr>
      </w:pPr>
      <w:r w:rsidRPr="00ED670C">
        <w:rPr>
          <w:rFonts w:ascii="Times New Roman" w:eastAsia="Times New Roman" w:hAnsi="Times New Roman" w:cs="Times New Roman"/>
          <w:b/>
          <w:bCs/>
          <w:color w:val="auto"/>
        </w:rPr>
        <w:t>3.1. Требования к минимальному материально-техническому обеспечению</w:t>
      </w:r>
    </w:p>
    <w:p w14:paraId="267B70E1" w14:textId="77777777" w:rsidR="008F3D9E" w:rsidRDefault="00DC6936" w:rsidP="00ED670C">
      <w:pPr>
        <w:pStyle w:val="1"/>
        <w:spacing w:line="276" w:lineRule="auto"/>
        <w:ind w:firstLine="709"/>
        <w:jc w:val="both"/>
      </w:pPr>
      <w:r>
        <w:t xml:space="preserve">Реализация программы дисциплины требует наличия учебного кабинета </w:t>
      </w:r>
    </w:p>
    <w:p w14:paraId="7475259A" w14:textId="598D9342" w:rsidR="00BA18E5" w:rsidRPr="00BA18E5" w:rsidRDefault="00BA18E5" w:rsidP="00BA1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color w:val="auto"/>
        </w:rPr>
      </w:pPr>
      <w:r w:rsidRPr="00BA18E5">
        <w:rPr>
          <w:rFonts w:ascii="Times New Roman" w:eastAsia="Times New Roman" w:hAnsi="Times New Roman" w:cs="Times New Roman"/>
          <w:b/>
          <w:color w:val="auto"/>
        </w:rPr>
        <w:t>Кабинет естественно-научных дисциплин</w:t>
      </w:r>
    </w:p>
    <w:p w14:paraId="4B852F94" w14:textId="77777777" w:rsidR="00171A71" w:rsidRDefault="00171A71" w:rsidP="00ED670C">
      <w:pPr>
        <w:pStyle w:val="1"/>
        <w:spacing w:line="276" w:lineRule="auto"/>
        <w:ind w:firstLine="709"/>
        <w:jc w:val="both"/>
      </w:pPr>
      <w: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экраном для проектора, учебными наглядными пособиями (плакаты, тренажерами-манекенами), учебно-нормативной документацией по кабинету, учебно-методической и справочной литературой, раздаточным дидактическим  материалом.</w:t>
      </w:r>
    </w:p>
    <w:p w14:paraId="0FEB4E2B" w14:textId="77777777" w:rsidR="008F3D9E" w:rsidRPr="00D90E46" w:rsidRDefault="00DC6936" w:rsidP="00784EA2">
      <w:pPr>
        <w:pStyle w:val="1"/>
        <w:spacing w:before="240" w:line="276" w:lineRule="auto"/>
        <w:ind w:firstLine="709"/>
        <w:jc w:val="both"/>
        <w:rPr>
          <w:b/>
        </w:rPr>
      </w:pPr>
      <w:r>
        <w:rPr>
          <w:b/>
        </w:rPr>
        <w:t>3.2. Информационное обеспечение обучения</w:t>
      </w:r>
    </w:p>
    <w:p w14:paraId="5122831D" w14:textId="77777777" w:rsidR="008F3D9E" w:rsidRDefault="00DC6936" w:rsidP="00ED670C">
      <w:pPr>
        <w:pStyle w:val="1"/>
        <w:spacing w:line="276" w:lineRule="auto"/>
        <w:ind w:firstLine="709"/>
        <w:jc w:val="both"/>
      </w:pPr>
      <w:r>
        <w:t>Перечень учебных изданий, Интернет-ресурсов, дополнительной литературы</w:t>
      </w:r>
    </w:p>
    <w:p w14:paraId="6ADDEACD" w14:textId="77777777" w:rsidR="00C8125C" w:rsidRDefault="00C8125C" w:rsidP="00784EA2">
      <w:pPr>
        <w:pStyle w:val="1"/>
        <w:spacing w:before="240" w:line="276" w:lineRule="auto"/>
        <w:ind w:firstLine="709"/>
        <w:jc w:val="both"/>
      </w:pPr>
      <w:r w:rsidRPr="00AD5B14">
        <w:rPr>
          <w:b/>
        </w:rPr>
        <w:t>Основные источники</w:t>
      </w:r>
      <w:r w:rsidRPr="00C8125C">
        <w:t>:</w:t>
      </w:r>
    </w:p>
    <w:p w14:paraId="40233E7E" w14:textId="5EC8D52E" w:rsidR="004B00A6" w:rsidRDefault="003F7B46" w:rsidP="003F7B46">
      <w:pPr>
        <w:spacing w:line="276" w:lineRule="auto"/>
        <w:ind w:firstLine="709"/>
        <w:jc w:val="both"/>
        <w:rPr>
          <w:rFonts w:ascii="Times New Roman" w:eastAsia="Times New Roman" w:hAnsi="Times New Roman" w:cs="Times New Roman"/>
          <w:color w:val="auto"/>
        </w:rPr>
      </w:pPr>
      <w:r>
        <w:rPr>
          <w:rFonts w:ascii="Times New Roman" w:hAnsi="Times New Roman" w:cs="Times New Roman"/>
        </w:rPr>
        <w:t>1</w:t>
      </w:r>
      <w:r w:rsidR="0027474B">
        <w:rPr>
          <w:rFonts w:ascii="Times New Roman" w:hAnsi="Times New Roman" w:cs="Times New Roman"/>
        </w:rPr>
        <w:t xml:space="preserve">. </w:t>
      </w:r>
      <w:r w:rsidR="0027474B" w:rsidRPr="0027474B">
        <w:rPr>
          <w:rFonts w:ascii="Times New Roman" w:hAnsi="Times New Roman" w:cs="Times New Roman"/>
        </w:rPr>
        <w:t xml:space="preserve">Физическая химия. Химическая кинетика: практикум для СПО / В. А. Рогов, А. А. Антонов, С. С. Арзуманов [и др.]; под редакцией В. А. Рогова, В. Н. Пармона. — Саратов, Москва: Профобразование, Ай Пи Ар Медиа, 2020. — 221 c.— Режим доступа: для авторизир. пользователей. - DOI: </w:t>
      </w:r>
      <w:hyperlink r:id="rId13" w:history="1">
        <w:r w:rsidR="0027474B" w:rsidRPr="0027474B">
          <w:rPr>
            <w:rStyle w:val="af6"/>
            <w:rFonts w:ascii="Times New Roman" w:hAnsi="Times New Roman" w:cs="Times New Roman"/>
          </w:rPr>
          <w:t>https://doi.org/10.23682/96032</w:t>
        </w:r>
      </w:hyperlink>
    </w:p>
    <w:p w14:paraId="493BA19B" w14:textId="0FB396FF" w:rsidR="004B00A6" w:rsidRDefault="004B00A6" w:rsidP="004B00A6">
      <w:pPr>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2. </w:t>
      </w:r>
      <w:r w:rsidR="003F7B46" w:rsidRPr="003F7B46">
        <w:rPr>
          <w:rFonts w:ascii="Times New Roman" w:eastAsia="Times New Roman" w:hAnsi="Times New Roman" w:cs="Times New Roman"/>
          <w:color w:val="auto"/>
        </w:rPr>
        <w:t xml:space="preserve">Коллоидная химия [Электронный ресурс]: практикум/ В.Е. Проскурина [и др.].— Электрон. текстовые данные.— Казань: Издательство КНИТУ, 2021.— 96 c.— Режим доступа: </w:t>
      </w:r>
      <w:hyperlink r:id="rId14" w:history="1">
        <w:r w:rsidR="003F7B46" w:rsidRPr="003F7B46">
          <w:rPr>
            <w:rFonts w:ascii="Times New Roman" w:eastAsia="Times New Roman" w:hAnsi="Times New Roman" w:cs="Times New Roman"/>
            <w:color w:val="0000FF"/>
            <w:u w:val="single"/>
          </w:rPr>
          <w:t>https://ipr-smart.ru/129236</w:t>
        </w:r>
      </w:hyperlink>
      <w:r w:rsidR="003F7B46" w:rsidRPr="003F7B46">
        <w:rPr>
          <w:rFonts w:ascii="Times New Roman" w:eastAsia="Times New Roman" w:hAnsi="Times New Roman" w:cs="Times New Roman"/>
          <w:color w:val="auto"/>
        </w:rPr>
        <w:t xml:space="preserve"> </w:t>
      </w:r>
    </w:p>
    <w:p w14:paraId="41D26518" w14:textId="107409C8" w:rsidR="003F7B46" w:rsidRPr="003F7B46" w:rsidRDefault="004B00A6" w:rsidP="004B00A6">
      <w:pPr>
        <w:spacing w:line="276" w:lineRule="auto"/>
        <w:ind w:firstLine="709"/>
        <w:jc w:val="both"/>
        <w:rPr>
          <w:rFonts w:ascii="Times New Roman" w:hAnsi="Times New Roman" w:cs="Times New Roman"/>
          <w:color w:val="0000FF" w:themeColor="hyperlink"/>
          <w:u w:val="single"/>
        </w:rPr>
      </w:pPr>
      <w:r>
        <w:rPr>
          <w:rFonts w:ascii="Times New Roman" w:eastAsia="Times New Roman" w:hAnsi="Times New Roman" w:cs="Times New Roman"/>
          <w:color w:val="auto"/>
        </w:rPr>
        <w:t xml:space="preserve">3. </w:t>
      </w:r>
      <w:r w:rsidR="003F7B46" w:rsidRPr="003F7B46">
        <w:rPr>
          <w:rFonts w:ascii="Times New Roman" w:eastAsia="Times New Roman" w:hAnsi="Times New Roman" w:cs="Times New Roman"/>
          <w:color w:val="auto"/>
        </w:rPr>
        <w:t>Физическая химия. Химическая кинетика: практикум для СПО / В. А. Рогов, А. А. Антонов, С. С. Арзуманов [и др.] ; под редакцией В. А. Рогова, В. Н. Пармона. — Саратов, Москва: Профобразование, Ай Пи Ар Медиа, 2020. — 221 c. – Режим доступа  URL:</w:t>
      </w:r>
      <w:hyperlink r:id="rId15" w:history="1">
        <w:r w:rsidR="003F7B46" w:rsidRPr="003F7B46">
          <w:rPr>
            <w:rFonts w:ascii="Times New Roman" w:eastAsia="Times New Roman" w:hAnsi="Times New Roman" w:cs="Times New Roman"/>
            <w:color w:val="0000FF"/>
            <w:u w:val="single"/>
          </w:rPr>
          <w:t>https://doi.org/10.23682/96032</w:t>
        </w:r>
      </w:hyperlink>
      <w:r w:rsidR="003F7B46" w:rsidRPr="003F7B46">
        <w:rPr>
          <w:rFonts w:ascii="Times New Roman" w:eastAsia="Times New Roman" w:hAnsi="Times New Roman" w:cs="Times New Roman"/>
          <w:color w:val="auto"/>
        </w:rPr>
        <w:t xml:space="preserve">  </w:t>
      </w:r>
    </w:p>
    <w:p w14:paraId="1FE6904E" w14:textId="77777777" w:rsidR="003F7B46" w:rsidRPr="0027474B" w:rsidRDefault="003F7B46" w:rsidP="0027474B">
      <w:pPr>
        <w:spacing w:line="276" w:lineRule="auto"/>
        <w:ind w:firstLine="709"/>
        <w:jc w:val="both"/>
        <w:rPr>
          <w:rFonts w:ascii="Times New Roman" w:hAnsi="Times New Roman" w:cs="Times New Roman"/>
        </w:rPr>
      </w:pPr>
    </w:p>
    <w:p w14:paraId="14BD2AE3" w14:textId="77777777" w:rsidR="00C8125C" w:rsidRPr="00C8125C" w:rsidRDefault="00C8125C" w:rsidP="00784EA2">
      <w:pPr>
        <w:pStyle w:val="1"/>
        <w:spacing w:before="240" w:line="276" w:lineRule="auto"/>
        <w:ind w:firstLine="709"/>
        <w:jc w:val="both"/>
      </w:pPr>
      <w:r w:rsidRPr="00AD5B14">
        <w:rPr>
          <w:b/>
        </w:rPr>
        <w:t>Дополнительные источники</w:t>
      </w:r>
      <w:r w:rsidRPr="00C8125C">
        <w:t>:</w:t>
      </w:r>
    </w:p>
    <w:p w14:paraId="1E01496B" w14:textId="77777777" w:rsidR="004B00A6" w:rsidRDefault="0027474B" w:rsidP="004B00A6">
      <w:pPr>
        <w:widowControl/>
        <w:numPr>
          <w:ilvl w:val="0"/>
          <w:numId w:val="35"/>
        </w:numPr>
        <w:tabs>
          <w:tab w:val="left" w:pos="993"/>
        </w:tabs>
        <w:suppressAutoHyphens w:val="0"/>
        <w:ind w:left="0" w:firstLine="709"/>
        <w:contextualSpacing/>
        <w:jc w:val="both"/>
        <w:rPr>
          <w:rFonts w:ascii="Times New Roman" w:eastAsia="Times New Roman" w:hAnsi="Times New Roman" w:cs="Times New Roman"/>
          <w:color w:val="auto"/>
        </w:rPr>
      </w:pPr>
      <w:r w:rsidRPr="0027474B">
        <w:rPr>
          <w:rFonts w:ascii="Times New Roman" w:eastAsia="Times New Roman" w:hAnsi="Times New Roman" w:cs="Times New Roman"/>
          <w:bCs/>
          <w:color w:val="auto"/>
        </w:rPr>
        <w:t>Артамо</w:t>
      </w:r>
      <w:r>
        <w:rPr>
          <w:rFonts w:ascii="Times New Roman" w:eastAsia="Times New Roman" w:hAnsi="Times New Roman" w:cs="Times New Roman"/>
          <w:bCs/>
          <w:color w:val="auto"/>
        </w:rPr>
        <w:t>нова, О. В. Химия твердого тела</w:t>
      </w:r>
      <w:r w:rsidRPr="0027474B">
        <w:rPr>
          <w:rFonts w:ascii="Times New Roman" w:eastAsia="Times New Roman" w:hAnsi="Times New Roman" w:cs="Times New Roman"/>
          <w:bCs/>
          <w:color w:val="auto"/>
        </w:rPr>
        <w:t>: учебное пособ</w:t>
      </w:r>
      <w:r>
        <w:rPr>
          <w:rFonts w:ascii="Times New Roman" w:eastAsia="Times New Roman" w:hAnsi="Times New Roman" w:cs="Times New Roman"/>
          <w:bCs/>
          <w:color w:val="auto"/>
        </w:rPr>
        <w:t>ие / О. В. Артамонова. — Москва</w:t>
      </w:r>
      <w:r w:rsidRPr="0027474B">
        <w:rPr>
          <w:rFonts w:ascii="Times New Roman" w:eastAsia="Times New Roman" w:hAnsi="Times New Roman" w:cs="Times New Roman"/>
          <w:bCs/>
          <w:color w:val="auto"/>
        </w:rPr>
        <w:t xml:space="preserve">: Ай Пи Ар Медиа, 2021. — 168 c. — </w:t>
      </w:r>
      <w:r>
        <w:rPr>
          <w:rFonts w:ascii="Times New Roman" w:eastAsia="Times New Roman" w:hAnsi="Times New Roman" w:cs="Times New Roman"/>
          <w:bCs/>
          <w:color w:val="auto"/>
        </w:rPr>
        <w:t>ISBN 978-5-4497-1125-0. — Текст</w:t>
      </w:r>
      <w:r w:rsidRPr="0027474B">
        <w:rPr>
          <w:rFonts w:ascii="Times New Roman" w:eastAsia="Times New Roman" w:hAnsi="Times New Roman" w:cs="Times New Roman"/>
          <w:bCs/>
          <w:color w:val="auto"/>
        </w:rPr>
        <w:t>: электронный // Цифровой о</w:t>
      </w:r>
      <w:r>
        <w:rPr>
          <w:rFonts w:ascii="Times New Roman" w:eastAsia="Times New Roman" w:hAnsi="Times New Roman" w:cs="Times New Roman"/>
          <w:bCs/>
          <w:color w:val="auto"/>
        </w:rPr>
        <w:t>бразовательный ресурс IPR SMART</w:t>
      </w:r>
      <w:r w:rsidRPr="0027474B">
        <w:rPr>
          <w:rFonts w:ascii="Times New Roman" w:eastAsia="Times New Roman" w:hAnsi="Times New Roman" w:cs="Times New Roman"/>
          <w:bCs/>
          <w:color w:val="auto"/>
        </w:rPr>
        <w:t xml:space="preserve">: [сайт]. — URL: </w:t>
      </w:r>
      <w:hyperlink r:id="rId16" w:history="1">
        <w:r w:rsidRPr="0027474B">
          <w:rPr>
            <w:rFonts w:ascii="Times New Roman" w:eastAsia="Times New Roman" w:hAnsi="Times New Roman" w:cs="Times New Roman"/>
            <w:bCs/>
            <w:color w:val="0000FF"/>
            <w:u w:val="single"/>
          </w:rPr>
          <w:t>https://www.iprbookshop.ru/108355.html</w:t>
        </w:r>
      </w:hyperlink>
      <w:r w:rsidRPr="0027474B">
        <w:rPr>
          <w:rFonts w:ascii="Times New Roman" w:eastAsia="Times New Roman" w:hAnsi="Times New Roman" w:cs="Times New Roman"/>
          <w:bCs/>
          <w:color w:val="auto"/>
        </w:rPr>
        <w:t xml:space="preserve"> </w:t>
      </w:r>
    </w:p>
    <w:p w14:paraId="0163DB5F" w14:textId="6A76EA2D" w:rsidR="004B00A6" w:rsidRDefault="004B00A6" w:rsidP="004B00A6">
      <w:pPr>
        <w:widowControl/>
        <w:numPr>
          <w:ilvl w:val="0"/>
          <w:numId w:val="35"/>
        </w:numPr>
        <w:tabs>
          <w:tab w:val="left" w:pos="993"/>
        </w:tabs>
        <w:suppressAutoHyphens w:val="0"/>
        <w:ind w:left="0" w:firstLine="709"/>
        <w:contextualSpacing/>
        <w:jc w:val="both"/>
        <w:rPr>
          <w:rFonts w:ascii="Times New Roman" w:eastAsia="Times New Roman" w:hAnsi="Times New Roman" w:cs="Times New Roman"/>
          <w:color w:val="auto"/>
        </w:rPr>
      </w:pPr>
      <w:r w:rsidRPr="004B00A6">
        <w:rPr>
          <w:rFonts w:ascii="Times New Roman" w:eastAsia="Times New Roman" w:hAnsi="Times New Roman" w:cs="Times New Roman"/>
          <w:color w:val="auto"/>
        </w:rPr>
        <w:t xml:space="preserve">Лосева, М. А. Коллоидная химия: поверхностные явления, дисперсные системы, наноматериалы : учебное пособие / М. А. Лосева, Н. А. Расщепки-на, С. Ю. Кудряшов. — 2-е изд. — Самара : Самарский государственный технический университет, ЭБС АСВ, 2020. — 164 c. — Текст : электронный // Электронно-библиотечная система IPR BOOKS : [сайт]. — URL: </w:t>
      </w:r>
      <w:hyperlink r:id="rId17" w:history="1">
        <w:r w:rsidRPr="00974411">
          <w:rPr>
            <w:rStyle w:val="af6"/>
            <w:rFonts w:ascii="Times New Roman" w:eastAsia="Times New Roman" w:hAnsi="Times New Roman" w:cs="Times New Roman"/>
          </w:rPr>
          <w:t>https://www.iprbookshop.ru/105209.html</w:t>
        </w:r>
      </w:hyperlink>
      <w:r>
        <w:rPr>
          <w:rFonts w:ascii="Times New Roman" w:eastAsia="Times New Roman" w:hAnsi="Times New Roman" w:cs="Times New Roman"/>
          <w:color w:val="auto"/>
        </w:rPr>
        <w:t xml:space="preserve"> </w:t>
      </w:r>
      <w:r w:rsidRPr="004B00A6">
        <w:rPr>
          <w:rFonts w:ascii="Times New Roman" w:eastAsia="Times New Roman" w:hAnsi="Times New Roman" w:cs="Times New Roman"/>
          <w:color w:val="auto"/>
        </w:rPr>
        <w:t xml:space="preserve">  </w:t>
      </w:r>
    </w:p>
    <w:p w14:paraId="717621AB" w14:textId="522DFC12" w:rsidR="004B00A6" w:rsidRPr="004B00A6" w:rsidRDefault="004B00A6" w:rsidP="004B00A6">
      <w:pPr>
        <w:widowControl/>
        <w:numPr>
          <w:ilvl w:val="0"/>
          <w:numId w:val="35"/>
        </w:numPr>
        <w:tabs>
          <w:tab w:val="left" w:pos="993"/>
        </w:tabs>
        <w:suppressAutoHyphens w:val="0"/>
        <w:ind w:left="0" w:firstLine="709"/>
        <w:contextualSpacing/>
        <w:jc w:val="both"/>
        <w:rPr>
          <w:rFonts w:ascii="Times New Roman" w:eastAsia="Times New Roman" w:hAnsi="Times New Roman" w:cs="Times New Roman"/>
          <w:color w:val="auto"/>
        </w:rPr>
      </w:pPr>
      <w:r w:rsidRPr="004B00A6">
        <w:rPr>
          <w:rFonts w:ascii="Times New Roman" w:eastAsia="Times New Roman" w:hAnsi="Times New Roman" w:cs="Times New Roman"/>
          <w:color w:val="auto"/>
        </w:rPr>
        <w:t xml:space="preserve">Брагазина, О. А. Химические основы производства : лабораторный прак-тикум / О. А. Брагазина, А. В. Дегтяров. — Москва: Издательский Дом МИ-СиС, 2020. — 72 c. — Текст : электронный // Электронно-библиотечная си-стема IPR BOOKS : [сайт]. — URL: </w:t>
      </w:r>
      <w:hyperlink r:id="rId18" w:history="1">
        <w:r w:rsidRPr="00974411">
          <w:rPr>
            <w:rStyle w:val="af6"/>
            <w:rFonts w:ascii="Times New Roman" w:eastAsia="Times New Roman" w:hAnsi="Times New Roman" w:cs="Times New Roman"/>
          </w:rPr>
          <w:t>https://www.iprbookshop.ru/106747.html</w:t>
        </w:r>
      </w:hyperlink>
      <w:r>
        <w:rPr>
          <w:rFonts w:ascii="Times New Roman" w:eastAsia="Times New Roman" w:hAnsi="Times New Roman" w:cs="Times New Roman"/>
          <w:color w:val="auto"/>
        </w:rPr>
        <w:t xml:space="preserve"> </w:t>
      </w:r>
    </w:p>
    <w:p w14:paraId="4C0D2D65" w14:textId="13693691" w:rsidR="0027474B" w:rsidRPr="0027474B" w:rsidRDefault="00C8125C" w:rsidP="00784EA2">
      <w:pPr>
        <w:pStyle w:val="1"/>
        <w:spacing w:before="240" w:line="276" w:lineRule="auto"/>
        <w:ind w:firstLine="709"/>
        <w:contextualSpacing/>
        <w:jc w:val="both"/>
        <w:rPr>
          <w:b/>
        </w:rPr>
      </w:pPr>
      <w:r w:rsidRPr="00ED670C">
        <w:rPr>
          <w:b/>
        </w:rPr>
        <w:t>Интернет-ресурсы:</w:t>
      </w:r>
    </w:p>
    <w:p w14:paraId="30934798" w14:textId="77777777" w:rsidR="0027474B" w:rsidRPr="0027474B" w:rsidRDefault="0027474B" w:rsidP="0027474B">
      <w:pPr>
        <w:widowControl/>
        <w:numPr>
          <w:ilvl w:val="0"/>
          <w:numId w:val="36"/>
        </w:numPr>
        <w:tabs>
          <w:tab w:val="left" w:pos="993"/>
        </w:tabs>
        <w:suppressAutoHyphens w:val="0"/>
        <w:ind w:left="0" w:firstLine="709"/>
        <w:contextualSpacing/>
        <w:jc w:val="both"/>
        <w:rPr>
          <w:rFonts w:ascii="Times New Roman" w:eastAsia="Times New Roman" w:hAnsi="Times New Roman" w:cs="Times New Roman"/>
          <w:color w:val="auto"/>
          <w:lang w:eastAsia="en-US"/>
        </w:rPr>
      </w:pPr>
      <w:r w:rsidRPr="0027474B">
        <w:rPr>
          <w:rFonts w:ascii="Times New Roman" w:eastAsia="Times New Roman" w:hAnsi="Times New Roman" w:cs="Times New Roman"/>
          <w:color w:val="auto"/>
          <w:lang w:eastAsia="en-US"/>
        </w:rPr>
        <w:t xml:space="preserve">Портал фундаментального химического образования </w:t>
      </w:r>
      <w:r w:rsidRPr="0027474B">
        <w:rPr>
          <w:rFonts w:ascii="Times New Roman" w:eastAsia="Times New Roman" w:hAnsi="Times New Roman" w:cs="Times New Roman"/>
          <w:color w:val="0000FF"/>
          <w:lang w:eastAsia="en-US"/>
        </w:rPr>
        <w:t xml:space="preserve">chem.msu.su  </w:t>
      </w:r>
    </w:p>
    <w:p w14:paraId="1D2E6C23" w14:textId="77777777" w:rsidR="0027474B" w:rsidRPr="0027474B" w:rsidRDefault="0027474B" w:rsidP="0027474B">
      <w:pPr>
        <w:widowControl/>
        <w:numPr>
          <w:ilvl w:val="0"/>
          <w:numId w:val="36"/>
        </w:numPr>
        <w:tabs>
          <w:tab w:val="left" w:pos="993"/>
        </w:tabs>
        <w:suppressAutoHyphens w:val="0"/>
        <w:ind w:left="0" w:firstLine="709"/>
        <w:contextualSpacing/>
        <w:jc w:val="both"/>
        <w:rPr>
          <w:rFonts w:ascii="Times New Roman" w:eastAsia="Times New Roman" w:hAnsi="Times New Roman" w:cs="Times New Roman"/>
          <w:color w:val="auto"/>
          <w:lang w:eastAsia="en-US"/>
        </w:rPr>
      </w:pPr>
      <w:r w:rsidRPr="0027474B">
        <w:rPr>
          <w:rFonts w:ascii="Times New Roman" w:eastAsia="Times New Roman" w:hAnsi="Times New Roman" w:cs="Times New Roman"/>
          <w:color w:val="auto"/>
          <w:lang w:eastAsia="en-US"/>
        </w:rPr>
        <w:t xml:space="preserve">Каталог  образовательных Интернет-ресурсов </w:t>
      </w:r>
      <w:hyperlink r:id="rId19" w:history="1">
        <w:r w:rsidRPr="0027474B">
          <w:rPr>
            <w:rFonts w:ascii="Times New Roman" w:eastAsia="Times New Roman" w:hAnsi="Times New Roman" w:cs="Times New Roman"/>
            <w:color w:val="0000FF"/>
            <w:u w:val="single"/>
            <w:lang w:eastAsia="en-US"/>
          </w:rPr>
          <w:t>http://www.edu.ru</w:t>
        </w:r>
      </w:hyperlink>
      <w:r w:rsidRPr="0027474B">
        <w:rPr>
          <w:rFonts w:ascii="Times New Roman" w:eastAsia="Times New Roman" w:hAnsi="Times New Roman" w:cs="Times New Roman"/>
          <w:color w:val="auto"/>
          <w:lang w:eastAsia="en-US"/>
        </w:rPr>
        <w:t xml:space="preserve"> </w:t>
      </w:r>
    </w:p>
    <w:p w14:paraId="18F72CFF" w14:textId="77777777" w:rsidR="0027474B" w:rsidRPr="0027474B" w:rsidRDefault="0027474B" w:rsidP="0027474B">
      <w:pPr>
        <w:widowControl/>
        <w:numPr>
          <w:ilvl w:val="0"/>
          <w:numId w:val="36"/>
        </w:numPr>
        <w:tabs>
          <w:tab w:val="left" w:pos="993"/>
        </w:tabs>
        <w:suppressAutoHyphens w:val="0"/>
        <w:ind w:left="0" w:firstLine="709"/>
        <w:contextualSpacing/>
        <w:jc w:val="both"/>
        <w:rPr>
          <w:rFonts w:ascii="Times New Roman" w:eastAsia="Times New Roman" w:hAnsi="Times New Roman" w:cs="Times New Roman"/>
          <w:bCs/>
          <w:color w:val="auto"/>
          <w:lang w:eastAsia="en-US"/>
        </w:rPr>
      </w:pPr>
      <w:r w:rsidRPr="0027474B">
        <w:rPr>
          <w:rFonts w:ascii="Times New Roman" w:eastAsia="Times New Roman" w:hAnsi="Times New Roman" w:cs="Times New Roman"/>
          <w:bCs/>
          <w:color w:val="auto"/>
          <w:lang w:eastAsia="en-US"/>
        </w:rPr>
        <w:lastRenderedPageBreak/>
        <w:t xml:space="preserve">Мир химии  </w:t>
      </w:r>
      <w:hyperlink r:id="rId20" w:history="1">
        <w:r w:rsidRPr="0027474B">
          <w:rPr>
            <w:rFonts w:ascii="Times New Roman" w:eastAsia="Times New Roman" w:hAnsi="Times New Roman" w:cs="Times New Roman"/>
            <w:bCs/>
            <w:color w:val="0000FF"/>
            <w:u w:val="single"/>
            <w:lang w:val="en-US" w:eastAsia="en-US"/>
          </w:rPr>
          <w:t>http</w:t>
        </w:r>
        <w:r w:rsidRPr="0027474B">
          <w:rPr>
            <w:rFonts w:ascii="Times New Roman" w:eastAsia="Times New Roman" w:hAnsi="Times New Roman" w:cs="Times New Roman"/>
            <w:bCs/>
            <w:color w:val="0000FF"/>
            <w:u w:val="single"/>
            <w:lang w:eastAsia="en-US"/>
          </w:rPr>
          <w:t>://</w:t>
        </w:r>
        <w:r w:rsidRPr="0027474B">
          <w:rPr>
            <w:rFonts w:ascii="Times New Roman" w:eastAsia="Times New Roman" w:hAnsi="Times New Roman" w:cs="Times New Roman"/>
            <w:bCs/>
            <w:color w:val="0000FF"/>
            <w:u w:val="single"/>
            <w:lang w:val="en-US" w:eastAsia="en-US"/>
          </w:rPr>
          <w:t>chem</w:t>
        </w:r>
        <w:r w:rsidRPr="0027474B">
          <w:rPr>
            <w:rFonts w:ascii="Times New Roman" w:eastAsia="Times New Roman" w:hAnsi="Times New Roman" w:cs="Times New Roman"/>
            <w:bCs/>
            <w:color w:val="0000FF"/>
            <w:u w:val="single"/>
            <w:lang w:eastAsia="en-US"/>
          </w:rPr>
          <w:t>.</w:t>
        </w:r>
        <w:r w:rsidRPr="0027474B">
          <w:rPr>
            <w:rFonts w:ascii="Times New Roman" w:eastAsia="Times New Roman" w:hAnsi="Times New Roman" w:cs="Times New Roman"/>
            <w:bCs/>
            <w:color w:val="0000FF"/>
            <w:u w:val="single"/>
            <w:lang w:val="en-US" w:eastAsia="en-US"/>
          </w:rPr>
          <w:t>km</w:t>
        </w:r>
        <w:r w:rsidRPr="0027474B">
          <w:rPr>
            <w:rFonts w:ascii="Times New Roman" w:eastAsia="Times New Roman" w:hAnsi="Times New Roman" w:cs="Times New Roman"/>
            <w:bCs/>
            <w:color w:val="0000FF"/>
            <w:u w:val="single"/>
            <w:lang w:eastAsia="en-US"/>
          </w:rPr>
          <w:t>.</w:t>
        </w:r>
        <w:r w:rsidRPr="0027474B">
          <w:rPr>
            <w:rFonts w:ascii="Times New Roman" w:eastAsia="Times New Roman" w:hAnsi="Times New Roman" w:cs="Times New Roman"/>
            <w:bCs/>
            <w:color w:val="0000FF"/>
            <w:u w:val="single"/>
            <w:lang w:val="en-US" w:eastAsia="en-US"/>
          </w:rPr>
          <w:t>ru</w:t>
        </w:r>
      </w:hyperlink>
      <w:r w:rsidRPr="0027474B">
        <w:rPr>
          <w:rFonts w:ascii="Times New Roman" w:eastAsia="Times New Roman" w:hAnsi="Times New Roman" w:cs="Times New Roman"/>
          <w:bCs/>
          <w:color w:val="auto"/>
          <w:lang w:eastAsia="en-US"/>
        </w:rPr>
        <w:t xml:space="preserve"> </w:t>
      </w:r>
    </w:p>
    <w:p w14:paraId="76C064DF" w14:textId="77777777" w:rsidR="0027474B" w:rsidRDefault="0027474B" w:rsidP="0027474B">
      <w:pPr>
        <w:widowControl/>
        <w:numPr>
          <w:ilvl w:val="0"/>
          <w:numId w:val="36"/>
        </w:numPr>
        <w:tabs>
          <w:tab w:val="left" w:pos="993"/>
        </w:tabs>
        <w:suppressAutoHyphens w:val="0"/>
        <w:ind w:left="0" w:firstLine="709"/>
        <w:contextualSpacing/>
        <w:jc w:val="both"/>
        <w:rPr>
          <w:rFonts w:ascii="Times New Roman" w:eastAsia="Times New Roman" w:hAnsi="Times New Roman" w:cs="Times New Roman"/>
          <w:bCs/>
          <w:lang w:eastAsia="en-US"/>
        </w:rPr>
      </w:pPr>
      <w:r w:rsidRPr="0027474B">
        <w:rPr>
          <w:rFonts w:ascii="Times New Roman" w:eastAsia="Times New Roman" w:hAnsi="Times New Roman" w:cs="Times New Roman"/>
          <w:bCs/>
          <w:color w:val="auto"/>
          <w:lang w:eastAsia="en-US"/>
        </w:rPr>
        <w:t xml:space="preserve">Электронная библиотека по химии и технике </w:t>
      </w:r>
      <w:hyperlink r:id="rId21" w:tgtFrame="_blank" w:history="1">
        <w:r w:rsidRPr="0027474B">
          <w:rPr>
            <w:rFonts w:ascii="Times New Roman" w:eastAsia="Times New Roman" w:hAnsi="Times New Roman" w:cs="Times New Roman"/>
            <w:bCs/>
            <w:color w:val="0000FF"/>
            <w:u w:val="single"/>
            <w:lang w:eastAsia="en-US"/>
          </w:rPr>
          <w:t>chem.msu.su›rus/elibrary/</w:t>
        </w:r>
      </w:hyperlink>
    </w:p>
    <w:p w14:paraId="742A6018" w14:textId="4DEAB2C7" w:rsidR="0027474B" w:rsidRPr="0027474B" w:rsidRDefault="0027474B" w:rsidP="0027474B">
      <w:pPr>
        <w:widowControl/>
        <w:numPr>
          <w:ilvl w:val="0"/>
          <w:numId w:val="36"/>
        </w:numPr>
        <w:tabs>
          <w:tab w:val="left" w:pos="993"/>
        </w:tabs>
        <w:suppressAutoHyphens w:val="0"/>
        <w:ind w:left="0" w:firstLine="709"/>
        <w:contextualSpacing/>
        <w:jc w:val="both"/>
        <w:rPr>
          <w:rFonts w:ascii="Times New Roman" w:eastAsia="Times New Roman" w:hAnsi="Times New Roman" w:cs="Times New Roman"/>
          <w:bCs/>
          <w:lang w:eastAsia="en-US"/>
        </w:rPr>
      </w:pPr>
      <w:r w:rsidRPr="0027474B">
        <w:rPr>
          <w:rFonts w:ascii="Times New Roman" w:eastAsia="Times New Roman" w:hAnsi="Times New Roman" w:cs="Times New Roman"/>
          <w:color w:val="0000FF"/>
          <w:lang w:eastAsia="en-US"/>
        </w:rPr>
        <w:t>https://obuchalka.org/</w:t>
      </w:r>
    </w:p>
    <w:p w14:paraId="1EFB02C7" w14:textId="57C4B9B4" w:rsidR="00E86947" w:rsidRPr="00E86947" w:rsidRDefault="00E86947" w:rsidP="0027474B">
      <w:pPr>
        <w:widowControl/>
        <w:autoSpaceDE w:val="0"/>
        <w:autoSpaceDN w:val="0"/>
        <w:adjustRightInd w:val="0"/>
        <w:spacing w:before="240" w:line="276" w:lineRule="auto"/>
        <w:ind w:firstLine="709"/>
        <w:jc w:val="both"/>
        <w:rPr>
          <w:rFonts w:ascii="Times New Roman" w:eastAsia="Times New Roman" w:hAnsi="Times New Roman" w:cs="Times New Roman"/>
        </w:rPr>
      </w:pPr>
      <w:r w:rsidRPr="00E86947">
        <w:rPr>
          <w:rFonts w:ascii="Times New Roman" w:eastAsia="Times New Roman" w:hAnsi="Times New Roman" w:cs="Times New Roman"/>
        </w:rPr>
        <w:t>Реал</w:t>
      </w:r>
      <w:r w:rsidR="00E1053B">
        <w:rPr>
          <w:rFonts w:ascii="Times New Roman" w:eastAsia="Times New Roman" w:hAnsi="Times New Roman" w:cs="Times New Roman"/>
        </w:rPr>
        <w:t>изация программы учебной дисциплины</w:t>
      </w:r>
      <w:r w:rsidRPr="00E86947">
        <w:rPr>
          <w:rFonts w:ascii="Times New Roman" w:eastAsia="Times New Roman" w:hAnsi="Times New Roman" w:cs="Times New Roman"/>
        </w:rPr>
        <w:t xml:space="preserve"> обеспечивается доступом каждого обучающегося к базам данных и библиотечным фондам, формируемым по полному перечню разделов дисциплины.</w:t>
      </w:r>
    </w:p>
    <w:p w14:paraId="02985058" w14:textId="77777777" w:rsidR="00B4064B" w:rsidRPr="00D90E46" w:rsidRDefault="00B4064B" w:rsidP="0027474B">
      <w:pPr>
        <w:widowControl/>
        <w:autoSpaceDE w:val="0"/>
        <w:autoSpaceDN w:val="0"/>
        <w:adjustRightInd w:val="0"/>
        <w:spacing w:before="240" w:line="276" w:lineRule="auto"/>
        <w:ind w:firstLine="709"/>
        <w:jc w:val="both"/>
        <w:rPr>
          <w:rFonts w:ascii="Times New Roman" w:eastAsia="Times New Roman" w:hAnsi="Times New Roman" w:cs="Times New Roman"/>
          <w:b/>
        </w:rPr>
      </w:pPr>
      <w:r w:rsidRPr="00362EAC">
        <w:rPr>
          <w:rFonts w:ascii="Times New Roman" w:eastAsia="Times New Roman" w:hAnsi="Times New Roman" w:cs="Times New Roman"/>
          <w:b/>
        </w:rPr>
        <w:t>3.3. Требования к организации учебного процесса для инвалидов и лиц с ОВЗ</w:t>
      </w:r>
    </w:p>
    <w:p w14:paraId="284EF552" w14:textId="59593307" w:rsidR="004B00A6" w:rsidRDefault="00B4064B" w:rsidP="0027474B">
      <w:pPr>
        <w:pStyle w:val="1"/>
        <w:spacing w:line="276" w:lineRule="auto"/>
        <w:jc w:val="both"/>
      </w:pPr>
      <w:r w:rsidRPr="00362EAC">
        <w:t xml:space="preserve">Рабочая программа </w:t>
      </w:r>
      <w:r w:rsidR="0027474B" w:rsidRPr="0027474B">
        <w:rPr>
          <w:color w:val="auto"/>
        </w:rPr>
        <w:t>ОП.05 «ХИМИЯ КРЕМНИЯ»</w:t>
      </w:r>
      <w:r w:rsidR="0027474B">
        <w:rPr>
          <w:color w:val="auto"/>
        </w:rPr>
        <w:t xml:space="preserve"> </w:t>
      </w:r>
      <w:r w:rsidRPr="00362EAC">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4E076D28" w14:textId="77777777" w:rsidR="004B00A6" w:rsidRDefault="004B00A6">
      <w:pPr>
        <w:widowControl/>
        <w:suppressAutoHyphens w:val="0"/>
        <w:rPr>
          <w:rFonts w:ascii="Times New Roman" w:eastAsia="Times New Roman" w:hAnsi="Times New Roman" w:cs="Times New Roman"/>
          <w:color w:val="00000A"/>
        </w:rPr>
      </w:pPr>
      <w:r>
        <w:br w:type="page"/>
      </w:r>
    </w:p>
    <w:p w14:paraId="3BF8F587" w14:textId="77777777" w:rsidR="001F4E6B" w:rsidRPr="00362EAC" w:rsidRDefault="00362EAC" w:rsidP="0027474B">
      <w:pPr>
        <w:spacing w:line="276" w:lineRule="auto"/>
        <w:ind w:firstLine="709"/>
        <w:jc w:val="center"/>
        <w:rPr>
          <w:rFonts w:ascii="Times New Roman" w:eastAsia="Times New Roman" w:hAnsi="Times New Roman" w:cs="Times New Roman"/>
          <w:b/>
          <w:lang w:bidi="yi-Hebr"/>
        </w:rPr>
      </w:pPr>
      <w:r>
        <w:rPr>
          <w:rFonts w:ascii="Times New Roman" w:hAnsi="Times New Roman" w:cs="Times New Roman"/>
          <w:b/>
          <w:bCs/>
        </w:rPr>
        <w:lastRenderedPageBreak/>
        <w:t xml:space="preserve">4. </w:t>
      </w:r>
      <w:r w:rsidR="00DC6936" w:rsidRPr="00362EAC">
        <w:rPr>
          <w:rFonts w:ascii="Times New Roman" w:hAnsi="Times New Roman" w:cs="Times New Roman"/>
          <w:b/>
          <w:bCs/>
        </w:rPr>
        <w:t>КОНРОЛЬ И ОЦЕНКА РЕЗУЛЬТАТОВ ОСВОЕНИЯ ДИСЦИПЛИНЫ</w:t>
      </w:r>
    </w:p>
    <w:p w14:paraId="17D1B786" w14:textId="1558EB38" w:rsidR="0027474B" w:rsidRPr="00D90E46" w:rsidRDefault="0027474B" w:rsidP="0027474B">
      <w:pPr>
        <w:pStyle w:val="1"/>
        <w:spacing w:line="276" w:lineRule="auto"/>
        <w:jc w:val="center"/>
        <w:rPr>
          <w:b/>
        </w:rPr>
      </w:pPr>
      <w:r w:rsidRPr="00280797">
        <w:rPr>
          <w:b/>
          <w:color w:val="auto"/>
        </w:rPr>
        <w:t>ОП.05 «ХИМИЯ КРЕМНИЯ»</w:t>
      </w:r>
    </w:p>
    <w:p w14:paraId="386ABBCB" w14:textId="77777777" w:rsidR="008F3D9E" w:rsidRDefault="00DC6936" w:rsidP="0027474B">
      <w:pPr>
        <w:spacing w:before="240" w:line="276" w:lineRule="auto"/>
        <w:ind w:firstLine="709"/>
        <w:jc w:val="both"/>
        <w:rPr>
          <w:rFonts w:ascii="Times New Roman" w:hAnsi="Times New Roman" w:cs="Times New Roman"/>
        </w:rPr>
      </w:pPr>
      <w:r>
        <w:rPr>
          <w:rFonts w:ascii="Times New Roman" w:hAnsi="Times New Roman" w:cs="Times New Roman"/>
          <w:b/>
          <w:bCs/>
        </w:rPr>
        <w:t xml:space="preserve">Контроль и оценка </w:t>
      </w:r>
      <w:r>
        <w:rPr>
          <w:rFonts w:ascii="Times New Roman" w:hAnsi="Times New Roman" w:cs="Times New Roman"/>
        </w:rPr>
        <w:t>результатов освоения дисциплины осуществляется преподавателем в процессе проведения практических занятий, тестирования, а также выполнения обучающимися самостоятельной работы.</w:t>
      </w:r>
    </w:p>
    <w:p w14:paraId="71B32CCA" w14:textId="4207897F" w:rsidR="008F3D9E" w:rsidRDefault="00DC6936" w:rsidP="0027474B">
      <w:pPr>
        <w:spacing w:line="276" w:lineRule="auto"/>
        <w:ind w:firstLine="709"/>
        <w:jc w:val="both"/>
        <w:rPr>
          <w:rFonts w:ascii="Times New Roman" w:hAnsi="Times New Roman" w:cs="Times New Roman"/>
        </w:rPr>
      </w:pPr>
      <w:r>
        <w:rPr>
          <w:rFonts w:ascii="Times New Roman" w:hAnsi="Times New Roman" w:cs="Times New Roman"/>
          <w:b/>
          <w:bCs/>
        </w:rPr>
        <w:t xml:space="preserve">Промежуточный контроль </w:t>
      </w:r>
      <w:r w:rsidR="0027474B">
        <w:rPr>
          <w:rFonts w:ascii="Times New Roman" w:hAnsi="Times New Roman" w:cs="Times New Roman"/>
        </w:rPr>
        <w:t>проводится в 3-е</w:t>
      </w:r>
      <w:r>
        <w:rPr>
          <w:rFonts w:ascii="Times New Roman" w:hAnsi="Times New Roman" w:cs="Times New Roman"/>
        </w:rPr>
        <w:t xml:space="preserve">м семестре </w:t>
      </w:r>
      <w:r w:rsidR="0027474B">
        <w:rPr>
          <w:rFonts w:ascii="Times New Roman" w:hAnsi="Times New Roman" w:cs="Times New Roman"/>
        </w:rPr>
        <w:t>в форме экзамена</w:t>
      </w:r>
      <w:r>
        <w:rPr>
          <w:rFonts w:ascii="Times New Roman" w:hAnsi="Times New Roman" w:cs="Times New Roman"/>
        </w:rPr>
        <w:t>.</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5"/>
        <w:gridCol w:w="2865"/>
        <w:gridCol w:w="3507"/>
      </w:tblGrid>
      <w:tr w:rsidR="00784EA2" w:rsidRPr="00784EA2" w14:paraId="244F0C37" w14:textId="77777777" w:rsidTr="00784EA2">
        <w:tc>
          <w:tcPr>
            <w:tcW w:w="1595" w:type="pct"/>
          </w:tcPr>
          <w:p w14:paraId="7F069571" w14:textId="77777777" w:rsidR="00784EA2" w:rsidRPr="00784EA2" w:rsidRDefault="00784EA2" w:rsidP="00784EA2">
            <w:pPr>
              <w:widowControl/>
              <w:suppressAutoHyphens w:val="0"/>
              <w:jc w:val="center"/>
              <w:rPr>
                <w:rFonts w:ascii="Times New Roman" w:eastAsia="Times New Roman" w:hAnsi="Times New Roman" w:cs="Times New Roman"/>
                <w:b/>
                <w:bCs/>
                <w:color w:val="auto"/>
              </w:rPr>
            </w:pPr>
            <w:r w:rsidRPr="00784EA2">
              <w:rPr>
                <w:rFonts w:ascii="Times New Roman" w:eastAsia="Times New Roman" w:hAnsi="Times New Roman" w:cs="Times New Roman"/>
                <w:b/>
                <w:bCs/>
                <w:color w:val="auto"/>
              </w:rPr>
              <w:t>Результаты обучения</w:t>
            </w:r>
          </w:p>
        </w:tc>
        <w:tc>
          <w:tcPr>
            <w:tcW w:w="1531" w:type="pct"/>
          </w:tcPr>
          <w:p w14:paraId="3AA00B29" w14:textId="77777777" w:rsidR="00784EA2" w:rsidRPr="00784EA2" w:rsidRDefault="00784EA2" w:rsidP="00784EA2">
            <w:pPr>
              <w:widowControl/>
              <w:suppressAutoHyphens w:val="0"/>
              <w:jc w:val="center"/>
              <w:rPr>
                <w:rFonts w:ascii="Times New Roman" w:eastAsia="Times New Roman" w:hAnsi="Times New Roman" w:cs="Times New Roman"/>
                <w:b/>
                <w:bCs/>
                <w:color w:val="auto"/>
              </w:rPr>
            </w:pPr>
            <w:r w:rsidRPr="00784EA2">
              <w:rPr>
                <w:rFonts w:ascii="Times New Roman" w:eastAsia="Times New Roman" w:hAnsi="Times New Roman" w:cs="Times New Roman"/>
                <w:b/>
                <w:bCs/>
                <w:color w:val="auto"/>
              </w:rPr>
              <w:t>Критерии оценки</w:t>
            </w:r>
          </w:p>
        </w:tc>
        <w:tc>
          <w:tcPr>
            <w:tcW w:w="1874" w:type="pct"/>
          </w:tcPr>
          <w:p w14:paraId="28D8E828" w14:textId="77777777" w:rsidR="00784EA2" w:rsidRPr="00784EA2" w:rsidRDefault="00784EA2" w:rsidP="00784EA2">
            <w:pPr>
              <w:widowControl/>
              <w:suppressAutoHyphens w:val="0"/>
              <w:jc w:val="center"/>
              <w:rPr>
                <w:rFonts w:ascii="Times New Roman" w:eastAsia="Times New Roman" w:hAnsi="Times New Roman" w:cs="Times New Roman"/>
                <w:b/>
                <w:bCs/>
                <w:color w:val="auto"/>
              </w:rPr>
            </w:pPr>
            <w:r w:rsidRPr="00784EA2">
              <w:rPr>
                <w:rFonts w:ascii="Times New Roman" w:eastAsia="Times New Roman" w:hAnsi="Times New Roman" w:cs="Times New Roman"/>
                <w:b/>
                <w:bCs/>
                <w:color w:val="auto"/>
              </w:rPr>
              <w:t>Методы оценки</w:t>
            </w:r>
          </w:p>
        </w:tc>
      </w:tr>
      <w:tr w:rsidR="00784EA2" w:rsidRPr="00784EA2" w14:paraId="4D453826" w14:textId="77777777" w:rsidTr="00784EA2">
        <w:tc>
          <w:tcPr>
            <w:tcW w:w="1595" w:type="pct"/>
          </w:tcPr>
          <w:p w14:paraId="079470FA" w14:textId="77777777" w:rsidR="00784EA2" w:rsidRPr="00784EA2" w:rsidRDefault="00784EA2" w:rsidP="00784EA2">
            <w:pPr>
              <w:widowControl/>
              <w:suppressAutoHyphens w:val="0"/>
              <w:rPr>
                <w:rFonts w:ascii="Times New Roman" w:eastAsia="Times New Roman" w:hAnsi="Times New Roman" w:cs="Times New Roman"/>
                <w:b/>
                <w:bCs/>
                <w:color w:val="auto"/>
              </w:rPr>
            </w:pPr>
            <w:r w:rsidRPr="00784EA2">
              <w:rPr>
                <w:rFonts w:ascii="Times New Roman" w:eastAsia="Times New Roman" w:hAnsi="Times New Roman" w:cs="Times New Roman"/>
                <w:b/>
                <w:bCs/>
                <w:color w:val="auto"/>
              </w:rPr>
              <w:t>Знать:</w:t>
            </w:r>
          </w:p>
          <w:p w14:paraId="64BED5E0" w14:textId="7B0CF57E" w:rsidR="00784EA2" w:rsidRPr="00784EA2" w:rsidRDefault="00784EA2" w:rsidP="00784EA2">
            <w:pPr>
              <w:pStyle w:val="af2"/>
              <w:widowControl/>
              <w:numPr>
                <w:ilvl w:val="0"/>
                <w:numId w:val="37"/>
              </w:numPr>
              <w:suppressAutoHyphens w:val="0"/>
              <w:ind w:left="176" w:hanging="119"/>
              <w:rPr>
                <w:rFonts w:ascii="Times New Roman" w:eastAsia="Times New Roman" w:hAnsi="Times New Roman" w:cs="Times New Roman"/>
                <w:color w:val="auto"/>
              </w:rPr>
            </w:pPr>
            <w:r w:rsidRPr="00784EA2">
              <w:rPr>
                <w:rFonts w:ascii="Times New Roman" w:eastAsia="Times New Roman" w:hAnsi="Times New Roman" w:cs="Times New Roman"/>
                <w:color w:val="auto"/>
                <w:spacing w:val="-7"/>
              </w:rPr>
              <w:t>свойства кремния;</w:t>
            </w:r>
          </w:p>
          <w:p w14:paraId="081FCEEA" w14:textId="030FBA60" w:rsidR="00784EA2" w:rsidRPr="00784EA2" w:rsidRDefault="00784EA2" w:rsidP="00784EA2">
            <w:pPr>
              <w:pStyle w:val="af2"/>
              <w:widowControl/>
              <w:numPr>
                <w:ilvl w:val="0"/>
                <w:numId w:val="37"/>
              </w:numPr>
              <w:suppressAutoHyphens w:val="0"/>
              <w:ind w:left="176" w:hanging="119"/>
              <w:rPr>
                <w:rFonts w:ascii="Times New Roman" w:eastAsia="Times New Roman" w:hAnsi="Times New Roman" w:cs="Times New Roman"/>
                <w:bCs/>
                <w:color w:val="auto"/>
              </w:rPr>
            </w:pPr>
            <w:r w:rsidRPr="00784EA2">
              <w:rPr>
                <w:rFonts w:ascii="Times New Roman" w:eastAsia="Times New Roman" w:hAnsi="Times New Roman" w:cs="Times New Roman"/>
                <w:color w:val="auto"/>
                <w:spacing w:val="-8"/>
              </w:rPr>
              <w:t xml:space="preserve">соединения кремния, лежащие в основе </w:t>
            </w:r>
            <w:r w:rsidRPr="00784EA2">
              <w:rPr>
                <w:rFonts w:ascii="Times New Roman" w:eastAsia="Times New Roman" w:hAnsi="Times New Roman" w:cs="Times New Roman"/>
                <w:color w:val="auto"/>
                <w:spacing w:val="-6"/>
              </w:rPr>
              <w:t>производства силикатных и тугоплавких неметаллических материалов и изделий.</w:t>
            </w:r>
          </w:p>
        </w:tc>
        <w:tc>
          <w:tcPr>
            <w:tcW w:w="1531" w:type="pct"/>
          </w:tcPr>
          <w:p w14:paraId="4751A6FF" w14:textId="77777777" w:rsidR="00784EA2" w:rsidRPr="00784EA2" w:rsidRDefault="00784EA2" w:rsidP="00784EA2">
            <w:pPr>
              <w:widowControl/>
              <w:shd w:val="clear" w:color="auto" w:fill="FFFFFF"/>
              <w:suppressAutoHyphens w:val="0"/>
              <w:jc w:val="both"/>
              <w:rPr>
                <w:rFonts w:ascii="Times New Roman" w:eastAsia="Times New Roman" w:hAnsi="Times New Roman" w:cs="Times New Roman"/>
                <w:b/>
                <w:color w:val="auto"/>
                <w:spacing w:val="-4"/>
                <w:lang w:val="en-US"/>
              </w:rPr>
            </w:pPr>
            <w:r w:rsidRPr="00784EA2">
              <w:rPr>
                <w:rFonts w:ascii="Times New Roman" w:eastAsia="Times New Roman" w:hAnsi="Times New Roman" w:cs="Times New Roman"/>
                <w:b/>
                <w:bCs/>
                <w:color w:val="auto"/>
              </w:rPr>
              <w:t>Демонстрирует знания:</w:t>
            </w:r>
            <w:r w:rsidRPr="00784EA2">
              <w:rPr>
                <w:rFonts w:ascii="Times New Roman" w:eastAsia="Times New Roman" w:hAnsi="Times New Roman" w:cs="Times New Roman"/>
                <w:b/>
                <w:color w:val="auto"/>
                <w:spacing w:val="-4"/>
              </w:rPr>
              <w:t xml:space="preserve"> </w:t>
            </w:r>
          </w:p>
          <w:p w14:paraId="031238C2" w14:textId="77777777" w:rsidR="00784EA2" w:rsidRDefault="00784EA2" w:rsidP="00784EA2">
            <w:pPr>
              <w:widowControl/>
              <w:numPr>
                <w:ilvl w:val="0"/>
                <w:numId w:val="40"/>
              </w:numPr>
              <w:shd w:val="clear" w:color="auto" w:fill="FFFFFF"/>
              <w:tabs>
                <w:tab w:val="left" w:pos="168"/>
              </w:tabs>
              <w:suppressAutoHyphens w:val="0"/>
              <w:ind w:left="168" w:hanging="142"/>
              <w:rPr>
                <w:rFonts w:ascii="Times New Roman" w:eastAsia="Times New Roman" w:hAnsi="Times New Roman" w:cs="Times New Roman"/>
                <w:color w:val="auto"/>
              </w:rPr>
            </w:pPr>
            <w:r w:rsidRPr="00784EA2">
              <w:rPr>
                <w:rFonts w:ascii="Times New Roman" w:eastAsia="Times New Roman" w:hAnsi="Times New Roman" w:cs="Times New Roman"/>
                <w:color w:val="auto"/>
                <w:spacing w:val="-7"/>
              </w:rPr>
              <w:t>свойств кремния;</w:t>
            </w:r>
          </w:p>
          <w:p w14:paraId="326777FA" w14:textId="6D181436" w:rsidR="00784EA2" w:rsidRPr="00784EA2" w:rsidRDefault="00784EA2" w:rsidP="00784EA2">
            <w:pPr>
              <w:widowControl/>
              <w:numPr>
                <w:ilvl w:val="0"/>
                <w:numId w:val="40"/>
              </w:numPr>
              <w:shd w:val="clear" w:color="auto" w:fill="FFFFFF"/>
              <w:tabs>
                <w:tab w:val="left" w:pos="168"/>
              </w:tabs>
              <w:suppressAutoHyphens w:val="0"/>
              <w:ind w:left="168" w:hanging="142"/>
              <w:rPr>
                <w:rFonts w:ascii="Times New Roman" w:eastAsia="Times New Roman" w:hAnsi="Times New Roman" w:cs="Times New Roman"/>
                <w:color w:val="auto"/>
              </w:rPr>
            </w:pPr>
            <w:r w:rsidRPr="00784EA2">
              <w:rPr>
                <w:rFonts w:ascii="Times New Roman" w:eastAsia="Times New Roman" w:hAnsi="Times New Roman" w:cs="Times New Roman"/>
                <w:color w:val="auto"/>
                <w:spacing w:val="-8"/>
              </w:rPr>
              <w:t xml:space="preserve">соединений кремния, лежащих в основе </w:t>
            </w:r>
            <w:r w:rsidRPr="00784EA2">
              <w:rPr>
                <w:rFonts w:ascii="Times New Roman" w:eastAsia="Times New Roman" w:hAnsi="Times New Roman" w:cs="Times New Roman"/>
                <w:color w:val="auto"/>
                <w:spacing w:val="-6"/>
              </w:rPr>
              <w:t>производства силикатных и тугоплавких неметаллических материалов и изделий.</w:t>
            </w:r>
          </w:p>
        </w:tc>
        <w:tc>
          <w:tcPr>
            <w:tcW w:w="1874" w:type="pct"/>
            <w:vMerge w:val="restart"/>
          </w:tcPr>
          <w:p w14:paraId="467271E2" w14:textId="77777777" w:rsidR="00784EA2" w:rsidRPr="00784EA2" w:rsidRDefault="00784EA2" w:rsidP="00784EA2">
            <w:pPr>
              <w:widowControl/>
              <w:suppressAutoHyphens w:val="0"/>
              <w:rPr>
                <w:rFonts w:ascii="Times New Roman" w:eastAsia="Times New Roman" w:hAnsi="Times New Roman" w:cs="Times New Roman"/>
                <w:color w:val="auto"/>
              </w:rPr>
            </w:pPr>
            <w:r w:rsidRPr="00784EA2">
              <w:rPr>
                <w:rFonts w:ascii="Times New Roman" w:eastAsia="Times New Roman" w:hAnsi="Times New Roman" w:cs="Times New Roman"/>
                <w:bCs/>
                <w:color w:val="auto"/>
              </w:rPr>
              <w:t>Оценка преподавателя результатов выполнения практических работ.</w:t>
            </w:r>
          </w:p>
          <w:p w14:paraId="57000FE8" w14:textId="77777777" w:rsidR="00784EA2" w:rsidRDefault="00784EA2" w:rsidP="00784EA2">
            <w:pPr>
              <w:widowControl/>
              <w:tabs>
                <w:tab w:val="num" w:pos="-993"/>
                <w:tab w:val="left" w:pos="-48"/>
              </w:tabs>
              <w:suppressAutoHyphens w:val="0"/>
              <w:rPr>
                <w:rFonts w:ascii="Times New Roman" w:eastAsia="Times New Roman" w:hAnsi="Times New Roman" w:cs="Times New Roman"/>
                <w:bCs/>
                <w:color w:val="auto"/>
              </w:rPr>
            </w:pPr>
          </w:p>
          <w:p w14:paraId="2F87D08E" w14:textId="77777777" w:rsidR="00784EA2" w:rsidRPr="00784EA2" w:rsidRDefault="00784EA2" w:rsidP="00784EA2">
            <w:pPr>
              <w:widowControl/>
              <w:tabs>
                <w:tab w:val="num" w:pos="-993"/>
                <w:tab w:val="left" w:pos="-48"/>
              </w:tabs>
              <w:suppressAutoHyphens w:val="0"/>
              <w:rPr>
                <w:rFonts w:ascii="Times New Roman" w:eastAsia="Times New Roman" w:hAnsi="Times New Roman" w:cs="Times New Roman"/>
                <w:bCs/>
                <w:color w:val="auto"/>
              </w:rPr>
            </w:pPr>
            <w:r w:rsidRPr="00784EA2">
              <w:rPr>
                <w:rFonts w:ascii="Times New Roman" w:eastAsia="Times New Roman" w:hAnsi="Times New Roman" w:cs="Times New Roman"/>
                <w:bCs/>
                <w:color w:val="auto"/>
              </w:rPr>
              <w:t>Оценка преподавателя письменных самостоятельных работ.</w:t>
            </w:r>
          </w:p>
          <w:p w14:paraId="386F17CA" w14:textId="77777777" w:rsidR="00784EA2" w:rsidRDefault="00784EA2" w:rsidP="00784EA2">
            <w:pPr>
              <w:widowControl/>
              <w:rPr>
                <w:rFonts w:ascii="Times New Roman" w:eastAsia="Times New Roman" w:hAnsi="Times New Roman" w:cs="Times New Roman"/>
                <w:color w:val="auto"/>
              </w:rPr>
            </w:pPr>
          </w:p>
          <w:p w14:paraId="0858AF2E" w14:textId="77777777" w:rsidR="00784EA2" w:rsidRPr="00784EA2" w:rsidRDefault="00784EA2" w:rsidP="00784EA2">
            <w:pPr>
              <w:widowControl/>
              <w:rPr>
                <w:rFonts w:ascii="Times New Roman" w:eastAsia="Times New Roman" w:hAnsi="Times New Roman" w:cs="Times New Roman"/>
                <w:color w:val="auto"/>
              </w:rPr>
            </w:pPr>
            <w:r w:rsidRPr="00784EA2">
              <w:rPr>
                <w:rFonts w:ascii="Times New Roman" w:eastAsia="Times New Roman" w:hAnsi="Times New Roman" w:cs="Times New Roman"/>
                <w:color w:val="auto"/>
              </w:rPr>
              <w:t>Оценка преподавателем результатов экзамена по освоению дисциплины</w:t>
            </w:r>
          </w:p>
        </w:tc>
      </w:tr>
      <w:tr w:rsidR="00784EA2" w:rsidRPr="00784EA2" w14:paraId="0A887B0C" w14:textId="77777777" w:rsidTr="00784EA2">
        <w:trPr>
          <w:trHeight w:val="896"/>
        </w:trPr>
        <w:tc>
          <w:tcPr>
            <w:tcW w:w="1595" w:type="pct"/>
          </w:tcPr>
          <w:p w14:paraId="7387EBBC" w14:textId="77777777" w:rsidR="00784EA2" w:rsidRPr="00784EA2" w:rsidRDefault="00784EA2" w:rsidP="00784EA2">
            <w:pPr>
              <w:widowControl/>
              <w:suppressAutoHyphens w:val="0"/>
              <w:rPr>
                <w:rFonts w:ascii="Times New Roman" w:eastAsia="Times New Roman" w:hAnsi="Times New Roman" w:cs="Times New Roman"/>
                <w:b/>
                <w:bCs/>
                <w:color w:val="auto"/>
              </w:rPr>
            </w:pPr>
            <w:r w:rsidRPr="00784EA2">
              <w:rPr>
                <w:rFonts w:ascii="Times New Roman" w:eastAsia="Times New Roman" w:hAnsi="Times New Roman" w:cs="Times New Roman"/>
                <w:b/>
                <w:bCs/>
                <w:color w:val="auto"/>
              </w:rPr>
              <w:t>Уметь:</w:t>
            </w:r>
          </w:p>
          <w:p w14:paraId="406B74A5" w14:textId="59555E1D" w:rsidR="00784EA2" w:rsidRPr="00784EA2" w:rsidRDefault="00784EA2" w:rsidP="00784EA2">
            <w:pPr>
              <w:pStyle w:val="af2"/>
              <w:widowControl/>
              <w:numPr>
                <w:ilvl w:val="0"/>
                <w:numId w:val="38"/>
              </w:numPr>
              <w:suppressAutoHyphens w:val="0"/>
              <w:ind w:left="176" w:hanging="119"/>
              <w:rPr>
                <w:rFonts w:ascii="Times New Roman" w:eastAsia="Times New Roman" w:hAnsi="Times New Roman" w:cs="Times New Roman"/>
                <w:bCs/>
                <w:color w:val="auto"/>
              </w:rPr>
            </w:pPr>
            <w:r w:rsidRPr="00784EA2">
              <w:rPr>
                <w:rFonts w:ascii="Times New Roman" w:eastAsia="Times New Roman" w:hAnsi="Times New Roman" w:cs="Times New Roman"/>
                <w:color w:val="auto"/>
                <w:spacing w:val="-8"/>
              </w:rPr>
              <w:t xml:space="preserve">решать задачи на расчет сырья при производстве </w:t>
            </w:r>
            <w:r w:rsidRPr="00784EA2">
              <w:rPr>
                <w:rFonts w:ascii="Times New Roman" w:eastAsia="Times New Roman" w:hAnsi="Times New Roman" w:cs="Times New Roman"/>
                <w:color w:val="auto"/>
              </w:rPr>
              <w:t>силикатных материалов.</w:t>
            </w:r>
          </w:p>
        </w:tc>
        <w:tc>
          <w:tcPr>
            <w:tcW w:w="1531" w:type="pct"/>
          </w:tcPr>
          <w:p w14:paraId="0D6DA236" w14:textId="77777777" w:rsidR="00784EA2" w:rsidRDefault="00784EA2" w:rsidP="00784EA2">
            <w:pPr>
              <w:widowControl/>
              <w:suppressAutoHyphens w:val="0"/>
              <w:rPr>
                <w:rFonts w:ascii="Times New Roman" w:eastAsia="Times New Roman" w:hAnsi="Times New Roman" w:cs="Times New Roman"/>
                <w:color w:val="auto"/>
                <w:spacing w:val="-8"/>
              </w:rPr>
            </w:pPr>
          </w:p>
          <w:p w14:paraId="7566C69D" w14:textId="6F11DB4D" w:rsidR="00784EA2" w:rsidRPr="00784EA2" w:rsidRDefault="00784EA2" w:rsidP="00784EA2">
            <w:pPr>
              <w:pStyle w:val="af2"/>
              <w:widowControl/>
              <w:numPr>
                <w:ilvl w:val="0"/>
                <w:numId w:val="39"/>
              </w:numPr>
              <w:suppressAutoHyphens w:val="0"/>
              <w:ind w:left="168" w:right="-70" w:hanging="127"/>
              <w:rPr>
                <w:rFonts w:ascii="Times New Roman" w:eastAsia="Times New Roman" w:hAnsi="Times New Roman" w:cs="Times New Roman"/>
                <w:bCs/>
                <w:color w:val="auto"/>
              </w:rPr>
            </w:pPr>
            <w:r w:rsidRPr="00784EA2">
              <w:rPr>
                <w:rFonts w:ascii="Times New Roman" w:eastAsia="Times New Roman" w:hAnsi="Times New Roman" w:cs="Times New Roman"/>
                <w:color w:val="auto"/>
                <w:spacing w:val="-8"/>
              </w:rPr>
              <w:t xml:space="preserve">решает задачи на расчет сырья при производстве </w:t>
            </w:r>
            <w:r>
              <w:rPr>
                <w:rFonts w:ascii="Times New Roman" w:eastAsia="Times New Roman" w:hAnsi="Times New Roman" w:cs="Times New Roman"/>
                <w:color w:val="auto"/>
              </w:rPr>
              <w:t>силикатных материалов.</w:t>
            </w:r>
          </w:p>
        </w:tc>
        <w:tc>
          <w:tcPr>
            <w:tcW w:w="1874" w:type="pct"/>
            <w:vMerge/>
          </w:tcPr>
          <w:p w14:paraId="47A11AA8" w14:textId="4FCC3C20" w:rsidR="00784EA2" w:rsidRPr="00784EA2" w:rsidRDefault="00784EA2" w:rsidP="00784EA2">
            <w:pPr>
              <w:widowControl/>
              <w:rPr>
                <w:rFonts w:ascii="Times New Roman" w:eastAsia="Times New Roman" w:hAnsi="Times New Roman" w:cs="Times New Roman"/>
                <w:color w:val="auto"/>
              </w:rPr>
            </w:pPr>
          </w:p>
        </w:tc>
      </w:tr>
    </w:tbl>
    <w:p w14:paraId="42125C49" w14:textId="5FA7FDE7" w:rsidR="004B00A6" w:rsidRDefault="004B00A6" w:rsidP="0027474B">
      <w:pPr>
        <w:spacing w:line="276" w:lineRule="auto"/>
        <w:ind w:firstLine="709"/>
        <w:jc w:val="both"/>
        <w:rPr>
          <w:rFonts w:ascii="Times New Roman" w:hAnsi="Times New Roman" w:cs="Times New Roman"/>
        </w:rPr>
      </w:pPr>
    </w:p>
    <w:p w14:paraId="4AC48399" w14:textId="77777777" w:rsidR="004B00A6" w:rsidRDefault="004B00A6">
      <w:pPr>
        <w:widowControl/>
        <w:suppressAutoHyphens w:val="0"/>
        <w:rPr>
          <w:rFonts w:ascii="Times New Roman" w:hAnsi="Times New Roman" w:cs="Times New Roman"/>
        </w:rPr>
      </w:pPr>
      <w:r>
        <w:rPr>
          <w:rFonts w:ascii="Times New Roman" w:hAnsi="Times New Roman" w:cs="Times New Roman"/>
        </w:rPr>
        <w:br w:type="page"/>
      </w:r>
    </w:p>
    <w:p w14:paraId="4FDAA82C" w14:textId="77777777" w:rsidR="006E178C" w:rsidRPr="00784EA2" w:rsidRDefault="006E178C" w:rsidP="00E1053B">
      <w:pPr>
        <w:autoSpaceDE w:val="0"/>
        <w:autoSpaceDN w:val="0"/>
        <w:adjustRightInd w:val="0"/>
        <w:spacing w:line="276" w:lineRule="auto"/>
        <w:jc w:val="center"/>
        <w:rPr>
          <w:rFonts w:ascii="Times New Roman" w:eastAsia="Times New Roman" w:hAnsi="Times New Roman" w:cs="Times New Roman"/>
          <w:b/>
          <w:color w:val="auto"/>
        </w:rPr>
      </w:pPr>
      <w:r w:rsidRPr="00784EA2">
        <w:rPr>
          <w:rFonts w:ascii="Times New Roman" w:eastAsia="Times New Roman" w:hAnsi="Times New Roman" w:cs="Times New Roman"/>
          <w:b/>
          <w:color w:val="auto"/>
        </w:rPr>
        <w:lastRenderedPageBreak/>
        <w:t>Лист регистраций изменений,</w:t>
      </w:r>
    </w:p>
    <w:p w14:paraId="127275DB" w14:textId="77777777" w:rsidR="001F4E6B" w:rsidRPr="00784EA2" w:rsidRDefault="006E178C" w:rsidP="00E1053B">
      <w:pPr>
        <w:autoSpaceDE w:val="0"/>
        <w:autoSpaceDN w:val="0"/>
        <w:adjustRightInd w:val="0"/>
        <w:spacing w:line="276" w:lineRule="auto"/>
        <w:jc w:val="center"/>
        <w:rPr>
          <w:rFonts w:ascii="Times New Roman" w:eastAsia="Times New Roman" w:hAnsi="Times New Roman" w:cs="Times New Roman"/>
          <w:b/>
          <w:color w:val="auto"/>
        </w:rPr>
      </w:pPr>
      <w:r w:rsidRPr="00784EA2">
        <w:rPr>
          <w:rFonts w:ascii="Times New Roman" w:eastAsia="Times New Roman" w:hAnsi="Times New Roman" w:cs="Times New Roman"/>
          <w:b/>
          <w:color w:val="auto"/>
        </w:rPr>
        <w:t>вносимых в рабочую программу учебной дисциплины</w:t>
      </w:r>
    </w:p>
    <w:p w14:paraId="4C200C2E" w14:textId="0D9E944B" w:rsidR="006E178C" w:rsidRPr="006E178C" w:rsidRDefault="00784EA2" w:rsidP="00E1053B">
      <w:pPr>
        <w:autoSpaceDE w:val="0"/>
        <w:autoSpaceDN w:val="0"/>
        <w:adjustRightInd w:val="0"/>
        <w:spacing w:after="240" w:line="276" w:lineRule="auto"/>
        <w:jc w:val="center"/>
        <w:rPr>
          <w:rFonts w:ascii="Times New Roman" w:eastAsia="Times New Roman" w:hAnsi="Times New Roman" w:cs="Times New Roman"/>
          <w:b/>
          <w:color w:val="auto"/>
          <w:sz w:val="28"/>
          <w:szCs w:val="28"/>
        </w:rPr>
      </w:pPr>
      <w:r w:rsidRPr="00280797">
        <w:rPr>
          <w:rFonts w:ascii="Times New Roman" w:eastAsia="Times New Roman" w:hAnsi="Times New Roman" w:cs="Times New Roman"/>
          <w:b/>
          <w:color w:val="auto"/>
        </w:rPr>
        <w:t>ОП.05 «ХИМИЯ КРЕМНИЯ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454"/>
        <w:gridCol w:w="2552"/>
        <w:gridCol w:w="3969"/>
      </w:tblGrid>
      <w:tr w:rsidR="006E178C" w:rsidRPr="006E178C" w14:paraId="6F4F95AA" w14:textId="77777777" w:rsidTr="00E1053B">
        <w:tc>
          <w:tcPr>
            <w:tcW w:w="1381" w:type="dxa"/>
            <w:tcBorders>
              <w:top w:val="single" w:sz="4" w:space="0" w:color="auto"/>
              <w:left w:val="single" w:sz="4" w:space="0" w:color="auto"/>
              <w:bottom w:val="single" w:sz="4" w:space="0" w:color="auto"/>
              <w:right w:val="single" w:sz="4" w:space="0" w:color="auto"/>
            </w:tcBorders>
            <w:vAlign w:val="center"/>
          </w:tcPr>
          <w:p w14:paraId="04800E57"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 изменений</w:t>
            </w:r>
          </w:p>
        </w:tc>
        <w:tc>
          <w:tcPr>
            <w:tcW w:w="1454" w:type="dxa"/>
            <w:tcBorders>
              <w:top w:val="single" w:sz="4" w:space="0" w:color="auto"/>
              <w:left w:val="single" w:sz="4" w:space="0" w:color="auto"/>
              <w:bottom w:val="single" w:sz="4" w:space="0" w:color="auto"/>
              <w:right w:val="single" w:sz="4" w:space="0" w:color="auto"/>
            </w:tcBorders>
            <w:vAlign w:val="center"/>
          </w:tcPr>
          <w:p w14:paraId="3FB2D9FA"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Дата</w:t>
            </w:r>
          </w:p>
        </w:tc>
        <w:tc>
          <w:tcPr>
            <w:tcW w:w="2552" w:type="dxa"/>
            <w:tcBorders>
              <w:top w:val="single" w:sz="4" w:space="0" w:color="auto"/>
              <w:left w:val="single" w:sz="4" w:space="0" w:color="auto"/>
              <w:bottom w:val="single" w:sz="4" w:space="0" w:color="auto"/>
              <w:right w:val="single" w:sz="4" w:space="0" w:color="auto"/>
            </w:tcBorders>
            <w:vAlign w:val="center"/>
          </w:tcPr>
          <w:p w14:paraId="4B611267"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Страницы  с изменениями</w:t>
            </w:r>
          </w:p>
        </w:tc>
        <w:tc>
          <w:tcPr>
            <w:tcW w:w="3969" w:type="dxa"/>
            <w:tcBorders>
              <w:top w:val="single" w:sz="4" w:space="0" w:color="auto"/>
              <w:left w:val="single" w:sz="4" w:space="0" w:color="auto"/>
              <w:bottom w:val="single" w:sz="4" w:space="0" w:color="auto"/>
              <w:right w:val="single" w:sz="4" w:space="0" w:color="auto"/>
            </w:tcBorders>
            <w:vAlign w:val="center"/>
          </w:tcPr>
          <w:p w14:paraId="660BD74D"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Перечень и содержание измененных разделов программы</w:t>
            </w:r>
          </w:p>
        </w:tc>
      </w:tr>
      <w:tr w:rsidR="006E178C" w:rsidRPr="006E178C" w14:paraId="119CE1FB" w14:textId="77777777" w:rsidTr="00E1053B">
        <w:tc>
          <w:tcPr>
            <w:tcW w:w="1381" w:type="dxa"/>
            <w:tcBorders>
              <w:top w:val="single" w:sz="4" w:space="0" w:color="auto"/>
              <w:left w:val="single" w:sz="4" w:space="0" w:color="auto"/>
              <w:bottom w:val="single" w:sz="4" w:space="0" w:color="auto"/>
              <w:right w:val="single" w:sz="4" w:space="0" w:color="auto"/>
            </w:tcBorders>
          </w:tcPr>
          <w:p w14:paraId="5B2D7BC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7AF2D6E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512BA36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1227881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7D40F00" w14:textId="77777777" w:rsidTr="00E1053B">
        <w:tc>
          <w:tcPr>
            <w:tcW w:w="1381" w:type="dxa"/>
            <w:tcBorders>
              <w:top w:val="single" w:sz="4" w:space="0" w:color="auto"/>
              <w:left w:val="single" w:sz="4" w:space="0" w:color="auto"/>
              <w:bottom w:val="single" w:sz="4" w:space="0" w:color="auto"/>
              <w:right w:val="single" w:sz="4" w:space="0" w:color="auto"/>
            </w:tcBorders>
          </w:tcPr>
          <w:p w14:paraId="4A9604D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7843AD5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575D3C7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EE5900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1B49B820" w14:textId="77777777" w:rsidTr="00E1053B">
        <w:tc>
          <w:tcPr>
            <w:tcW w:w="1381" w:type="dxa"/>
            <w:tcBorders>
              <w:top w:val="single" w:sz="4" w:space="0" w:color="auto"/>
              <w:left w:val="single" w:sz="4" w:space="0" w:color="auto"/>
              <w:bottom w:val="single" w:sz="4" w:space="0" w:color="auto"/>
              <w:right w:val="single" w:sz="4" w:space="0" w:color="auto"/>
            </w:tcBorders>
          </w:tcPr>
          <w:p w14:paraId="5D50496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6C1C6BB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195D95B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6454A8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30683F1" w14:textId="77777777" w:rsidTr="00E1053B">
        <w:tc>
          <w:tcPr>
            <w:tcW w:w="1381" w:type="dxa"/>
            <w:tcBorders>
              <w:top w:val="single" w:sz="4" w:space="0" w:color="auto"/>
              <w:left w:val="single" w:sz="4" w:space="0" w:color="auto"/>
              <w:bottom w:val="single" w:sz="4" w:space="0" w:color="auto"/>
              <w:right w:val="single" w:sz="4" w:space="0" w:color="auto"/>
            </w:tcBorders>
          </w:tcPr>
          <w:p w14:paraId="7629603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2C5E025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2D8C98F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5D477D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CAC0822" w14:textId="77777777" w:rsidTr="00E1053B">
        <w:tc>
          <w:tcPr>
            <w:tcW w:w="1381" w:type="dxa"/>
            <w:tcBorders>
              <w:top w:val="single" w:sz="4" w:space="0" w:color="auto"/>
              <w:left w:val="single" w:sz="4" w:space="0" w:color="auto"/>
              <w:bottom w:val="single" w:sz="4" w:space="0" w:color="auto"/>
              <w:right w:val="single" w:sz="4" w:space="0" w:color="auto"/>
            </w:tcBorders>
          </w:tcPr>
          <w:p w14:paraId="6C0092A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6D073CA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49ADC13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9DADF0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E502FAE" w14:textId="77777777" w:rsidTr="00E1053B">
        <w:tc>
          <w:tcPr>
            <w:tcW w:w="1381" w:type="dxa"/>
            <w:tcBorders>
              <w:top w:val="single" w:sz="4" w:space="0" w:color="auto"/>
              <w:left w:val="single" w:sz="4" w:space="0" w:color="auto"/>
              <w:bottom w:val="single" w:sz="4" w:space="0" w:color="auto"/>
              <w:right w:val="single" w:sz="4" w:space="0" w:color="auto"/>
            </w:tcBorders>
          </w:tcPr>
          <w:p w14:paraId="7EC0D75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4712206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1D71528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1F76DED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F109C8A" w14:textId="77777777" w:rsidTr="00E1053B">
        <w:tc>
          <w:tcPr>
            <w:tcW w:w="1381" w:type="dxa"/>
            <w:tcBorders>
              <w:top w:val="single" w:sz="4" w:space="0" w:color="auto"/>
              <w:left w:val="single" w:sz="4" w:space="0" w:color="auto"/>
              <w:bottom w:val="single" w:sz="4" w:space="0" w:color="auto"/>
              <w:right w:val="single" w:sz="4" w:space="0" w:color="auto"/>
            </w:tcBorders>
          </w:tcPr>
          <w:p w14:paraId="554201E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6050A12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1043875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9AC38E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F260AE8" w14:textId="77777777" w:rsidTr="00E1053B">
        <w:tc>
          <w:tcPr>
            <w:tcW w:w="1381" w:type="dxa"/>
            <w:tcBorders>
              <w:top w:val="single" w:sz="4" w:space="0" w:color="auto"/>
              <w:left w:val="single" w:sz="4" w:space="0" w:color="auto"/>
              <w:bottom w:val="single" w:sz="4" w:space="0" w:color="auto"/>
              <w:right w:val="single" w:sz="4" w:space="0" w:color="auto"/>
            </w:tcBorders>
          </w:tcPr>
          <w:p w14:paraId="2B5215B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07175D6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2666148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52F358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B4A7D99" w14:textId="77777777" w:rsidTr="00E1053B">
        <w:tc>
          <w:tcPr>
            <w:tcW w:w="1381" w:type="dxa"/>
            <w:tcBorders>
              <w:top w:val="single" w:sz="4" w:space="0" w:color="auto"/>
              <w:left w:val="single" w:sz="4" w:space="0" w:color="auto"/>
              <w:bottom w:val="single" w:sz="4" w:space="0" w:color="auto"/>
              <w:right w:val="single" w:sz="4" w:space="0" w:color="auto"/>
            </w:tcBorders>
          </w:tcPr>
          <w:p w14:paraId="217D585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60B22D4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2E8122A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B1AB97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14FAD4F8" w14:textId="77777777" w:rsidTr="00E1053B">
        <w:tc>
          <w:tcPr>
            <w:tcW w:w="1381" w:type="dxa"/>
            <w:tcBorders>
              <w:top w:val="single" w:sz="4" w:space="0" w:color="auto"/>
              <w:left w:val="single" w:sz="4" w:space="0" w:color="auto"/>
              <w:bottom w:val="single" w:sz="4" w:space="0" w:color="auto"/>
              <w:right w:val="single" w:sz="4" w:space="0" w:color="auto"/>
            </w:tcBorders>
          </w:tcPr>
          <w:p w14:paraId="33C12F3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153D72F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7170AF6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B068A7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A60BBB2" w14:textId="77777777" w:rsidTr="00E1053B">
        <w:tc>
          <w:tcPr>
            <w:tcW w:w="1381" w:type="dxa"/>
            <w:tcBorders>
              <w:top w:val="single" w:sz="4" w:space="0" w:color="auto"/>
              <w:left w:val="single" w:sz="4" w:space="0" w:color="auto"/>
              <w:bottom w:val="single" w:sz="4" w:space="0" w:color="auto"/>
              <w:right w:val="single" w:sz="4" w:space="0" w:color="auto"/>
            </w:tcBorders>
          </w:tcPr>
          <w:p w14:paraId="75C8EA7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37D8805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07BFAB9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5F25DB7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C6B4C5A" w14:textId="77777777" w:rsidTr="00E1053B">
        <w:tc>
          <w:tcPr>
            <w:tcW w:w="1381" w:type="dxa"/>
            <w:tcBorders>
              <w:top w:val="single" w:sz="4" w:space="0" w:color="auto"/>
              <w:left w:val="single" w:sz="4" w:space="0" w:color="auto"/>
              <w:bottom w:val="single" w:sz="4" w:space="0" w:color="auto"/>
              <w:right w:val="single" w:sz="4" w:space="0" w:color="auto"/>
            </w:tcBorders>
          </w:tcPr>
          <w:p w14:paraId="7C0D6B3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29D7D94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58B661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67BC43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D75F659" w14:textId="77777777" w:rsidTr="00E1053B">
        <w:tc>
          <w:tcPr>
            <w:tcW w:w="1381" w:type="dxa"/>
            <w:tcBorders>
              <w:top w:val="single" w:sz="4" w:space="0" w:color="auto"/>
              <w:left w:val="single" w:sz="4" w:space="0" w:color="auto"/>
              <w:bottom w:val="single" w:sz="4" w:space="0" w:color="auto"/>
              <w:right w:val="single" w:sz="4" w:space="0" w:color="auto"/>
            </w:tcBorders>
          </w:tcPr>
          <w:p w14:paraId="7B5CFB7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3927540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34D0588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7E0284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460D311" w14:textId="77777777" w:rsidTr="00E1053B">
        <w:tc>
          <w:tcPr>
            <w:tcW w:w="1381" w:type="dxa"/>
            <w:tcBorders>
              <w:top w:val="single" w:sz="4" w:space="0" w:color="auto"/>
              <w:left w:val="single" w:sz="4" w:space="0" w:color="auto"/>
              <w:bottom w:val="single" w:sz="4" w:space="0" w:color="auto"/>
              <w:right w:val="single" w:sz="4" w:space="0" w:color="auto"/>
            </w:tcBorders>
          </w:tcPr>
          <w:p w14:paraId="217883E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2769316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0997FE6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70776A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72AC52E6" w14:textId="77777777" w:rsidTr="00E1053B">
        <w:tc>
          <w:tcPr>
            <w:tcW w:w="1381" w:type="dxa"/>
            <w:tcBorders>
              <w:top w:val="single" w:sz="4" w:space="0" w:color="auto"/>
              <w:left w:val="single" w:sz="4" w:space="0" w:color="auto"/>
              <w:bottom w:val="single" w:sz="4" w:space="0" w:color="auto"/>
              <w:right w:val="single" w:sz="4" w:space="0" w:color="auto"/>
            </w:tcBorders>
          </w:tcPr>
          <w:p w14:paraId="718E158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72DDD56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434FE08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6A6653D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4A32E2F" w14:textId="77777777" w:rsidTr="00E1053B">
        <w:tc>
          <w:tcPr>
            <w:tcW w:w="1381" w:type="dxa"/>
            <w:tcBorders>
              <w:top w:val="single" w:sz="4" w:space="0" w:color="auto"/>
              <w:left w:val="single" w:sz="4" w:space="0" w:color="auto"/>
              <w:bottom w:val="single" w:sz="4" w:space="0" w:color="auto"/>
              <w:right w:val="single" w:sz="4" w:space="0" w:color="auto"/>
            </w:tcBorders>
          </w:tcPr>
          <w:p w14:paraId="57F526E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72E36F85"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1A3A33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45CB55B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9C073E1" w14:textId="77777777" w:rsidTr="00E1053B">
        <w:tc>
          <w:tcPr>
            <w:tcW w:w="1381" w:type="dxa"/>
            <w:tcBorders>
              <w:top w:val="single" w:sz="4" w:space="0" w:color="auto"/>
              <w:left w:val="single" w:sz="4" w:space="0" w:color="auto"/>
              <w:bottom w:val="single" w:sz="4" w:space="0" w:color="auto"/>
              <w:right w:val="single" w:sz="4" w:space="0" w:color="auto"/>
            </w:tcBorders>
          </w:tcPr>
          <w:p w14:paraId="232F947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735F9FC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36825E0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425D20C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123F835" w14:textId="77777777" w:rsidTr="00E1053B">
        <w:tc>
          <w:tcPr>
            <w:tcW w:w="1381" w:type="dxa"/>
            <w:tcBorders>
              <w:top w:val="single" w:sz="4" w:space="0" w:color="auto"/>
              <w:left w:val="single" w:sz="4" w:space="0" w:color="auto"/>
              <w:bottom w:val="single" w:sz="4" w:space="0" w:color="auto"/>
              <w:right w:val="single" w:sz="4" w:space="0" w:color="auto"/>
            </w:tcBorders>
          </w:tcPr>
          <w:p w14:paraId="372A279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673D0C0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2C02D89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43BB1E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0533F2A" w14:textId="77777777" w:rsidTr="00E1053B">
        <w:tc>
          <w:tcPr>
            <w:tcW w:w="1381" w:type="dxa"/>
            <w:tcBorders>
              <w:top w:val="single" w:sz="4" w:space="0" w:color="auto"/>
              <w:left w:val="single" w:sz="4" w:space="0" w:color="auto"/>
              <w:bottom w:val="single" w:sz="4" w:space="0" w:color="auto"/>
              <w:right w:val="single" w:sz="4" w:space="0" w:color="auto"/>
            </w:tcBorders>
          </w:tcPr>
          <w:p w14:paraId="5BF5B935"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7CCF09A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2DB3654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5642160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A8C1308" w14:textId="77777777" w:rsidTr="00E1053B">
        <w:tc>
          <w:tcPr>
            <w:tcW w:w="1381" w:type="dxa"/>
            <w:tcBorders>
              <w:top w:val="single" w:sz="4" w:space="0" w:color="auto"/>
              <w:left w:val="single" w:sz="4" w:space="0" w:color="auto"/>
              <w:bottom w:val="single" w:sz="4" w:space="0" w:color="auto"/>
              <w:right w:val="single" w:sz="4" w:space="0" w:color="auto"/>
            </w:tcBorders>
          </w:tcPr>
          <w:p w14:paraId="54AB127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41EF26E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0EB4726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B96281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3BF5A7D" w14:textId="77777777" w:rsidTr="00E1053B">
        <w:tc>
          <w:tcPr>
            <w:tcW w:w="1381" w:type="dxa"/>
            <w:tcBorders>
              <w:top w:val="single" w:sz="4" w:space="0" w:color="auto"/>
              <w:left w:val="single" w:sz="4" w:space="0" w:color="auto"/>
              <w:bottom w:val="single" w:sz="4" w:space="0" w:color="auto"/>
              <w:right w:val="single" w:sz="4" w:space="0" w:color="auto"/>
            </w:tcBorders>
          </w:tcPr>
          <w:p w14:paraId="3AC2E13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6147B80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176AC5D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7634D43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566B7783" w14:textId="77777777" w:rsidTr="00E1053B">
        <w:tc>
          <w:tcPr>
            <w:tcW w:w="1381" w:type="dxa"/>
            <w:tcBorders>
              <w:top w:val="single" w:sz="4" w:space="0" w:color="auto"/>
              <w:left w:val="single" w:sz="4" w:space="0" w:color="auto"/>
              <w:bottom w:val="single" w:sz="4" w:space="0" w:color="auto"/>
              <w:right w:val="single" w:sz="4" w:space="0" w:color="auto"/>
            </w:tcBorders>
          </w:tcPr>
          <w:p w14:paraId="3EFF52F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641D9FB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5F86451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D147F7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B0922FC" w14:textId="77777777" w:rsidTr="00E1053B">
        <w:tc>
          <w:tcPr>
            <w:tcW w:w="1381" w:type="dxa"/>
            <w:tcBorders>
              <w:top w:val="single" w:sz="4" w:space="0" w:color="auto"/>
              <w:left w:val="single" w:sz="4" w:space="0" w:color="auto"/>
              <w:bottom w:val="single" w:sz="4" w:space="0" w:color="auto"/>
              <w:right w:val="single" w:sz="4" w:space="0" w:color="auto"/>
            </w:tcBorders>
          </w:tcPr>
          <w:p w14:paraId="73D4B0A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418A159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696B25B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4E937C0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bl>
    <w:p w14:paraId="788FD13F" w14:textId="77777777" w:rsidR="008F3D9E" w:rsidRDefault="008F3D9E" w:rsidP="00781A57">
      <w:pPr>
        <w:widowControl/>
        <w:suppressAutoHyphens w:val="0"/>
        <w:rPr>
          <w:rFonts w:ascii="Times New Roman" w:hAnsi="Times New Roman" w:cs="Times New Roman"/>
          <w:b/>
          <w:bCs/>
        </w:rPr>
      </w:pPr>
    </w:p>
    <w:sectPr w:rsidR="008F3D9E" w:rsidSect="005F692B">
      <w:headerReference w:type="even" r:id="rId22"/>
      <w:headerReference w:type="default" r:id="rId23"/>
      <w:footerReference w:type="even" r:id="rId24"/>
      <w:footerReference w:type="default" r:id="rId25"/>
      <w:pgSz w:w="11906" w:h="16838"/>
      <w:pgMar w:top="1134" w:right="850" w:bottom="1134" w:left="1701" w:header="680" w:footer="68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8EBB6" w14:textId="77777777" w:rsidR="00DD21A0" w:rsidRDefault="00DD21A0">
      <w:r>
        <w:separator/>
      </w:r>
    </w:p>
  </w:endnote>
  <w:endnote w:type="continuationSeparator" w:id="0">
    <w:p w14:paraId="52B315A9" w14:textId="77777777" w:rsidR="00DD21A0" w:rsidRDefault="00DD2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roid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Droid Sans Fallback">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Free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81531168"/>
      <w:docPartObj>
        <w:docPartGallery w:val="Page Numbers (Bottom of Page)"/>
        <w:docPartUnique/>
      </w:docPartObj>
    </w:sdtPr>
    <w:sdtEndPr/>
    <w:sdtContent>
      <w:p w14:paraId="2EE5E5B5" w14:textId="0B7B4E2E" w:rsidR="00280797" w:rsidRPr="00966695" w:rsidRDefault="00280797" w:rsidP="00966695">
        <w:pPr>
          <w:pStyle w:val="ad"/>
          <w:jc w:val="center"/>
          <w:rPr>
            <w:rFonts w:ascii="Times New Roman" w:hAnsi="Times New Roman" w:cs="Times New Roman"/>
          </w:rPr>
        </w:pPr>
        <w:r w:rsidRPr="00966695">
          <w:rPr>
            <w:rFonts w:ascii="Times New Roman" w:hAnsi="Times New Roman" w:cs="Times New Roman"/>
          </w:rPr>
          <w:fldChar w:fldCharType="begin"/>
        </w:r>
        <w:r w:rsidRPr="00966695">
          <w:rPr>
            <w:rFonts w:ascii="Times New Roman" w:hAnsi="Times New Roman" w:cs="Times New Roman"/>
          </w:rPr>
          <w:instrText>PAGE   \* MERGEFORMAT</w:instrText>
        </w:r>
        <w:r w:rsidRPr="00966695">
          <w:rPr>
            <w:rFonts w:ascii="Times New Roman" w:hAnsi="Times New Roman" w:cs="Times New Roman"/>
          </w:rPr>
          <w:fldChar w:fldCharType="separate"/>
        </w:r>
        <w:r w:rsidR="00781B0E">
          <w:rPr>
            <w:rFonts w:ascii="Times New Roman" w:hAnsi="Times New Roman" w:cs="Times New Roman"/>
            <w:noProof/>
          </w:rPr>
          <w:t>2</w:t>
        </w:r>
        <w:r w:rsidRPr="00966695">
          <w:rPr>
            <w:rFonts w:ascii="Times New Roman" w:hAnsi="Times New Roman" w:cs="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9DB05" w14:textId="77777777" w:rsidR="00280797" w:rsidRDefault="00280797">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372836541"/>
      <w:docPartObj>
        <w:docPartGallery w:val="Page Numbers (Bottom of Page)"/>
        <w:docPartUnique/>
      </w:docPartObj>
    </w:sdtPr>
    <w:sdtEndPr/>
    <w:sdtContent>
      <w:p w14:paraId="58544340" w14:textId="57FB19B8" w:rsidR="00280797" w:rsidRPr="005F692B" w:rsidRDefault="00280797">
        <w:pPr>
          <w:pStyle w:val="ad"/>
          <w:jc w:val="center"/>
          <w:rPr>
            <w:rFonts w:ascii="Times New Roman" w:hAnsi="Times New Roman" w:cs="Times New Roman"/>
          </w:rPr>
        </w:pPr>
        <w:r w:rsidRPr="005F692B">
          <w:rPr>
            <w:rFonts w:ascii="Times New Roman" w:hAnsi="Times New Roman" w:cs="Times New Roman"/>
          </w:rPr>
          <w:fldChar w:fldCharType="begin"/>
        </w:r>
        <w:r w:rsidRPr="005F692B">
          <w:rPr>
            <w:rFonts w:ascii="Times New Roman" w:hAnsi="Times New Roman" w:cs="Times New Roman"/>
          </w:rPr>
          <w:instrText>PAGE   \* MERGEFORMAT</w:instrText>
        </w:r>
        <w:r w:rsidRPr="005F692B">
          <w:rPr>
            <w:rFonts w:ascii="Times New Roman" w:hAnsi="Times New Roman" w:cs="Times New Roman"/>
          </w:rPr>
          <w:fldChar w:fldCharType="separate"/>
        </w:r>
        <w:r w:rsidR="00781B0E">
          <w:rPr>
            <w:rFonts w:ascii="Times New Roman" w:hAnsi="Times New Roman" w:cs="Times New Roman"/>
            <w:noProof/>
          </w:rPr>
          <w:t>10</w:t>
        </w:r>
        <w:r w:rsidRPr="005F692B">
          <w:rPr>
            <w:rFonts w:ascii="Times New Roman" w:hAnsi="Times New Roman" w:cs="Times New Roman"/>
          </w:rPr>
          <w:fldChar w:fldCharType="end"/>
        </w:r>
      </w:p>
    </w:sdtContent>
  </w:sdt>
  <w:p w14:paraId="4B8E781B" w14:textId="77777777" w:rsidR="00280797" w:rsidRPr="005F692B" w:rsidRDefault="00280797">
    <w:pPr>
      <w:pStyle w:val="ad"/>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89C52" w14:textId="77777777" w:rsidR="00280797" w:rsidRDefault="00280797">
    <w:pPr>
      <w:pStyle w:val="a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334193520"/>
      <w:docPartObj>
        <w:docPartGallery w:val="Page Numbers (Bottom of Page)"/>
        <w:docPartUnique/>
      </w:docPartObj>
    </w:sdtPr>
    <w:sdtEndPr/>
    <w:sdtContent>
      <w:p w14:paraId="3B2FBE00" w14:textId="4E016D1C" w:rsidR="00280797" w:rsidRPr="005F692B" w:rsidRDefault="00280797">
        <w:pPr>
          <w:pStyle w:val="ad"/>
          <w:jc w:val="center"/>
          <w:rPr>
            <w:rFonts w:ascii="Times New Roman" w:hAnsi="Times New Roman" w:cs="Times New Roman"/>
          </w:rPr>
        </w:pPr>
        <w:r w:rsidRPr="005F692B">
          <w:rPr>
            <w:rFonts w:ascii="Times New Roman" w:hAnsi="Times New Roman" w:cs="Times New Roman"/>
          </w:rPr>
          <w:fldChar w:fldCharType="begin"/>
        </w:r>
        <w:r w:rsidRPr="005F692B">
          <w:rPr>
            <w:rFonts w:ascii="Times New Roman" w:hAnsi="Times New Roman" w:cs="Times New Roman"/>
          </w:rPr>
          <w:instrText>PAGE   \* MERGEFORMAT</w:instrText>
        </w:r>
        <w:r w:rsidRPr="005F692B">
          <w:rPr>
            <w:rFonts w:ascii="Times New Roman" w:hAnsi="Times New Roman" w:cs="Times New Roman"/>
          </w:rPr>
          <w:fldChar w:fldCharType="separate"/>
        </w:r>
        <w:r w:rsidR="00781B0E">
          <w:rPr>
            <w:rFonts w:ascii="Times New Roman" w:hAnsi="Times New Roman" w:cs="Times New Roman"/>
            <w:noProof/>
          </w:rPr>
          <w:t>14</w:t>
        </w:r>
        <w:r w:rsidRPr="005F692B">
          <w:rPr>
            <w:rFonts w:ascii="Times New Roman" w:hAnsi="Times New Roman" w:cs="Times New Roman"/>
          </w:rPr>
          <w:fldChar w:fldCharType="end"/>
        </w:r>
      </w:p>
    </w:sdtContent>
  </w:sdt>
  <w:p w14:paraId="32B3F8AC" w14:textId="77777777" w:rsidR="00280797" w:rsidRDefault="0028079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B59D9" w14:textId="77777777" w:rsidR="00DD21A0" w:rsidRDefault="00DD21A0">
      <w:r>
        <w:separator/>
      </w:r>
    </w:p>
  </w:footnote>
  <w:footnote w:type="continuationSeparator" w:id="0">
    <w:p w14:paraId="0EA0EACD" w14:textId="77777777" w:rsidR="00DD21A0" w:rsidRDefault="00DD21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806F5" w14:textId="77777777" w:rsidR="00280797" w:rsidRDefault="00280797">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79BA6" w14:textId="77777777" w:rsidR="00280797" w:rsidRDefault="0028079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D996C" w14:textId="77777777" w:rsidR="00280797" w:rsidRDefault="00280797">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9225A" w14:textId="77777777" w:rsidR="00280797" w:rsidRDefault="0028079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4C53221"/>
    <w:multiLevelType w:val="hybridMultilevel"/>
    <w:tmpl w:val="A2EA5C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191728"/>
    <w:multiLevelType w:val="hybridMultilevel"/>
    <w:tmpl w:val="06D09C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B0530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C437FE1"/>
    <w:multiLevelType w:val="hybridMultilevel"/>
    <w:tmpl w:val="3D22C0F0"/>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nsid w:val="2CE03CEB"/>
    <w:multiLevelType w:val="hybridMultilevel"/>
    <w:tmpl w:val="ABCC5D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E8D1840"/>
    <w:multiLevelType w:val="multilevel"/>
    <w:tmpl w:val="00B2FEB4"/>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35326DB3"/>
    <w:multiLevelType w:val="hybridMultilevel"/>
    <w:tmpl w:val="59220626"/>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7CC4A65"/>
    <w:multiLevelType w:val="hybridMultilevel"/>
    <w:tmpl w:val="800CBED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83B6DC2"/>
    <w:multiLevelType w:val="hybridMultilevel"/>
    <w:tmpl w:val="D2FCC44C"/>
    <w:lvl w:ilvl="0" w:tplc="4146795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8607DB6"/>
    <w:multiLevelType w:val="hybridMultilevel"/>
    <w:tmpl w:val="0CA803B4"/>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nsid w:val="397F71C9"/>
    <w:multiLevelType w:val="hybridMultilevel"/>
    <w:tmpl w:val="45E4BD8E"/>
    <w:lvl w:ilvl="0" w:tplc="D4625EF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3D827481"/>
    <w:multiLevelType w:val="hybridMultilevel"/>
    <w:tmpl w:val="08B6A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96707F"/>
    <w:multiLevelType w:val="multilevel"/>
    <w:tmpl w:val="F55461F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9">
    <w:nsid w:val="3E2A0B8A"/>
    <w:multiLevelType w:val="hybridMultilevel"/>
    <w:tmpl w:val="AB36E3BA"/>
    <w:lvl w:ilvl="0" w:tplc="B3BCB2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8130D3"/>
    <w:multiLevelType w:val="hybridMultilevel"/>
    <w:tmpl w:val="850C7D5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D01B07"/>
    <w:multiLevelType w:val="hybridMultilevel"/>
    <w:tmpl w:val="D3EA5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BE528C"/>
    <w:multiLevelType w:val="hybridMultilevel"/>
    <w:tmpl w:val="3B269284"/>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nsid w:val="4A863C57"/>
    <w:multiLevelType w:val="hybridMultilevel"/>
    <w:tmpl w:val="133071B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C7575BF"/>
    <w:multiLevelType w:val="hybridMultilevel"/>
    <w:tmpl w:val="E4E6EA08"/>
    <w:lvl w:ilvl="0" w:tplc="1A989C4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E3B7622"/>
    <w:multiLevelType w:val="hybridMultilevel"/>
    <w:tmpl w:val="6CD6C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3E95E5D"/>
    <w:multiLevelType w:val="hybridMultilevel"/>
    <w:tmpl w:val="A3322132"/>
    <w:lvl w:ilvl="0" w:tplc="FE1C3B50">
      <w:start w:val="1"/>
      <w:numFmt w:val="decimal"/>
      <w:lvlText w:val="%1."/>
      <w:lvlJc w:val="left"/>
      <w:pPr>
        <w:ind w:left="690" w:hanging="360"/>
      </w:pPr>
      <w:rPr>
        <w:rFonts w:ascii="Times New Roman" w:eastAsia="Times New Roman" w:hAnsi="Times New Roman" w:cs="Times New Roman"/>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28">
    <w:nsid w:val="55A72B4B"/>
    <w:multiLevelType w:val="hybridMultilevel"/>
    <w:tmpl w:val="34340C0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72E47BA"/>
    <w:multiLevelType w:val="hybridMultilevel"/>
    <w:tmpl w:val="FBBE4986"/>
    <w:lvl w:ilvl="0" w:tplc="4146795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3D18E4"/>
    <w:multiLevelType w:val="hybridMultilevel"/>
    <w:tmpl w:val="7A98A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9EE591E"/>
    <w:multiLevelType w:val="hybridMultilevel"/>
    <w:tmpl w:val="23E44516"/>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9228C4"/>
    <w:multiLevelType w:val="multilevel"/>
    <w:tmpl w:val="3BB286D8"/>
    <w:lvl w:ilvl="0">
      <w:start w:val="1"/>
      <w:numFmt w:val="decimal"/>
      <w:lvlText w:val=""/>
      <w:lvlJc w:val="left"/>
      <w:pPr>
        <w:ind w:left="644" w:hanging="360"/>
      </w:pPr>
      <w:rPr>
        <w:b/>
        <w:bC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nsid w:val="600D0F92"/>
    <w:multiLevelType w:val="hybridMultilevel"/>
    <w:tmpl w:val="BDB08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C20803"/>
    <w:multiLevelType w:val="hybridMultilevel"/>
    <w:tmpl w:val="3CF4BD1E"/>
    <w:lvl w:ilvl="0" w:tplc="C63EF67E">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5">
    <w:nsid w:val="6E561DDD"/>
    <w:multiLevelType w:val="hybridMultilevel"/>
    <w:tmpl w:val="4B7A17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3F850CA"/>
    <w:multiLevelType w:val="hybridMultilevel"/>
    <w:tmpl w:val="4D7AD7A2"/>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8">
    <w:nsid w:val="750B6CB3"/>
    <w:multiLevelType w:val="hybridMultilevel"/>
    <w:tmpl w:val="D7FA44F0"/>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9">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CA355C8"/>
    <w:multiLevelType w:val="hybridMultilevel"/>
    <w:tmpl w:val="51549076"/>
    <w:lvl w:ilvl="0" w:tplc="B3BCB25E">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num>
  <w:num w:numId="2">
    <w:abstractNumId w:val="18"/>
  </w:num>
  <w:num w:numId="3">
    <w:abstractNumId w:val="17"/>
  </w:num>
  <w:num w:numId="4">
    <w:abstractNumId w:val="24"/>
  </w:num>
  <w:num w:numId="5">
    <w:abstractNumId w:val="16"/>
  </w:num>
  <w:num w:numId="6">
    <w:abstractNumId w:val="1"/>
  </w:num>
  <w:num w:numId="7">
    <w:abstractNumId w:val="0"/>
  </w:num>
  <w:num w:numId="8">
    <w:abstractNumId w:val="6"/>
  </w:num>
  <w:num w:numId="9">
    <w:abstractNumId w:val="12"/>
  </w:num>
  <w:num w:numId="10">
    <w:abstractNumId w:val="5"/>
  </w:num>
  <w:num w:numId="11">
    <w:abstractNumId w:val="26"/>
  </w:num>
  <w:num w:numId="12">
    <w:abstractNumId w:val="7"/>
  </w:num>
  <w:num w:numId="13">
    <w:abstractNumId w:val="36"/>
  </w:num>
  <w:num w:numId="14">
    <w:abstractNumId w:val="39"/>
  </w:num>
  <w:num w:numId="15">
    <w:abstractNumId w:val="34"/>
  </w:num>
  <w:num w:numId="16">
    <w:abstractNumId w:val="35"/>
  </w:num>
  <w:num w:numId="17">
    <w:abstractNumId w:val="25"/>
  </w:num>
  <w:num w:numId="18">
    <w:abstractNumId w:val="33"/>
  </w:num>
  <w:num w:numId="19">
    <w:abstractNumId w:val="21"/>
  </w:num>
  <w:num w:numId="20">
    <w:abstractNumId w:val="31"/>
  </w:num>
  <w:num w:numId="21">
    <w:abstractNumId w:val="3"/>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37"/>
  </w:num>
  <w:num w:numId="25">
    <w:abstractNumId w:val="10"/>
  </w:num>
  <w:num w:numId="26">
    <w:abstractNumId w:val="14"/>
  </w:num>
  <w:num w:numId="27">
    <w:abstractNumId w:val="38"/>
  </w:num>
  <w:num w:numId="28">
    <w:abstractNumId w:val="13"/>
  </w:num>
  <w:num w:numId="29">
    <w:abstractNumId w:val="15"/>
  </w:num>
  <w:num w:numId="30">
    <w:abstractNumId w:val="28"/>
  </w:num>
  <w:num w:numId="31">
    <w:abstractNumId w:val="19"/>
  </w:num>
  <w:num w:numId="32">
    <w:abstractNumId w:val="40"/>
  </w:num>
  <w:num w:numId="33">
    <w:abstractNumId w:val="20"/>
  </w:num>
  <w:num w:numId="34">
    <w:abstractNumId w:val="27"/>
  </w:num>
  <w:num w:numId="35">
    <w:abstractNumId w:val="2"/>
  </w:num>
  <w:num w:numId="36">
    <w:abstractNumId w:val="30"/>
  </w:num>
  <w:num w:numId="37">
    <w:abstractNumId w:val="4"/>
  </w:num>
  <w:num w:numId="38">
    <w:abstractNumId w:val="11"/>
  </w:num>
  <w:num w:numId="39">
    <w:abstractNumId w:val="23"/>
  </w:num>
  <w:num w:numId="40">
    <w:abstractNumId w:val="29"/>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F3D9E"/>
    <w:rsid w:val="0000366A"/>
    <w:rsid w:val="000061DD"/>
    <w:rsid w:val="00030281"/>
    <w:rsid w:val="00052D4B"/>
    <w:rsid w:val="00075EAA"/>
    <w:rsid w:val="000869D7"/>
    <w:rsid w:val="000900BF"/>
    <w:rsid w:val="00096D48"/>
    <w:rsid w:val="000A7508"/>
    <w:rsid w:val="000C05F0"/>
    <w:rsid w:val="000E2C23"/>
    <w:rsid w:val="000E4A74"/>
    <w:rsid w:val="00144096"/>
    <w:rsid w:val="001443F0"/>
    <w:rsid w:val="001516A0"/>
    <w:rsid w:val="00165880"/>
    <w:rsid w:val="00171A71"/>
    <w:rsid w:val="00175D4C"/>
    <w:rsid w:val="00185E5F"/>
    <w:rsid w:val="001D0C98"/>
    <w:rsid w:val="001F4E6B"/>
    <w:rsid w:val="001F64B6"/>
    <w:rsid w:val="00223F28"/>
    <w:rsid w:val="0022472E"/>
    <w:rsid w:val="0027474B"/>
    <w:rsid w:val="00280797"/>
    <w:rsid w:val="002946F0"/>
    <w:rsid w:val="002D27DC"/>
    <w:rsid w:val="002E1AD5"/>
    <w:rsid w:val="00320546"/>
    <w:rsid w:val="00324490"/>
    <w:rsid w:val="0032591F"/>
    <w:rsid w:val="003560D8"/>
    <w:rsid w:val="00362EAC"/>
    <w:rsid w:val="003849D5"/>
    <w:rsid w:val="00385B04"/>
    <w:rsid w:val="003F7B46"/>
    <w:rsid w:val="00461412"/>
    <w:rsid w:val="004631BB"/>
    <w:rsid w:val="0046457A"/>
    <w:rsid w:val="004848D2"/>
    <w:rsid w:val="00484D53"/>
    <w:rsid w:val="004B00A6"/>
    <w:rsid w:val="004B5E0D"/>
    <w:rsid w:val="004E451E"/>
    <w:rsid w:val="004F522A"/>
    <w:rsid w:val="005059C3"/>
    <w:rsid w:val="00511C8C"/>
    <w:rsid w:val="00520C45"/>
    <w:rsid w:val="00553644"/>
    <w:rsid w:val="00557FFE"/>
    <w:rsid w:val="00566C3F"/>
    <w:rsid w:val="005B5B41"/>
    <w:rsid w:val="005D2068"/>
    <w:rsid w:val="005F3BCE"/>
    <w:rsid w:val="005F692B"/>
    <w:rsid w:val="00607E9C"/>
    <w:rsid w:val="006203E7"/>
    <w:rsid w:val="006238B0"/>
    <w:rsid w:val="00624B6E"/>
    <w:rsid w:val="006C2FC1"/>
    <w:rsid w:val="006E178C"/>
    <w:rsid w:val="00707EF3"/>
    <w:rsid w:val="007112A7"/>
    <w:rsid w:val="00722E41"/>
    <w:rsid w:val="00723873"/>
    <w:rsid w:val="007331FD"/>
    <w:rsid w:val="00747CDF"/>
    <w:rsid w:val="00761C32"/>
    <w:rsid w:val="007735AF"/>
    <w:rsid w:val="00781A57"/>
    <w:rsid w:val="00781B0E"/>
    <w:rsid w:val="00783CA8"/>
    <w:rsid w:val="00784EA2"/>
    <w:rsid w:val="007A6918"/>
    <w:rsid w:val="00807B37"/>
    <w:rsid w:val="008233CE"/>
    <w:rsid w:val="00826318"/>
    <w:rsid w:val="0083554F"/>
    <w:rsid w:val="00845893"/>
    <w:rsid w:val="00863C1C"/>
    <w:rsid w:val="00883757"/>
    <w:rsid w:val="00893128"/>
    <w:rsid w:val="00895B9A"/>
    <w:rsid w:val="008F3D9E"/>
    <w:rsid w:val="009005B1"/>
    <w:rsid w:val="00922FF0"/>
    <w:rsid w:val="00925818"/>
    <w:rsid w:val="00935072"/>
    <w:rsid w:val="00966695"/>
    <w:rsid w:val="00973A03"/>
    <w:rsid w:val="00973AD3"/>
    <w:rsid w:val="009A0C63"/>
    <w:rsid w:val="009A2598"/>
    <w:rsid w:val="009A2F16"/>
    <w:rsid w:val="009B036B"/>
    <w:rsid w:val="009C62DD"/>
    <w:rsid w:val="009E310C"/>
    <w:rsid w:val="00A32733"/>
    <w:rsid w:val="00A80BFF"/>
    <w:rsid w:val="00A82625"/>
    <w:rsid w:val="00A932B4"/>
    <w:rsid w:val="00AD5B14"/>
    <w:rsid w:val="00AE04C7"/>
    <w:rsid w:val="00AE6D6D"/>
    <w:rsid w:val="00B02010"/>
    <w:rsid w:val="00B4064B"/>
    <w:rsid w:val="00B9480E"/>
    <w:rsid w:val="00BA18E5"/>
    <w:rsid w:val="00BB111A"/>
    <w:rsid w:val="00BC146D"/>
    <w:rsid w:val="00BE7235"/>
    <w:rsid w:val="00BF4BBA"/>
    <w:rsid w:val="00C26CC6"/>
    <w:rsid w:val="00C34762"/>
    <w:rsid w:val="00C50D5E"/>
    <w:rsid w:val="00C524E5"/>
    <w:rsid w:val="00C57117"/>
    <w:rsid w:val="00C65155"/>
    <w:rsid w:val="00C66B55"/>
    <w:rsid w:val="00C757B5"/>
    <w:rsid w:val="00C8125C"/>
    <w:rsid w:val="00C83094"/>
    <w:rsid w:val="00C94280"/>
    <w:rsid w:val="00CE7B92"/>
    <w:rsid w:val="00D66412"/>
    <w:rsid w:val="00D90E46"/>
    <w:rsid w:val="00DA41DC"/>
    <w:rsid w:val="00DB2249"/>
    <w:rsid w:val="00DC514F"/>
    <w:rsid w:val="00DC6936"/>
    <w:rsid w:val="00DD21A0"/>
    <w:rsid w:val="00DD5642"/>
    <w:rsid w:val="00DD6ABD"/>
    <w:rsid w:val="00E059C4"/>
    <w:rsid w:val="00E1053B"/>
    <w:rsid w:val="00E16E09"/>
    <w:rsid w:val="00E22418"/>
    <w:rsid w:val="00E45D10"/>
    <w:rsid w:val="00E57D4C"/>
    <w:rsid w:val="00E60024"/>
    <w:rsid w:val="00E86947"/>
    <w:rsid w:val="00E91E10"/>
    <w:rsid w:val="00EC1D62"/>
    <w:rsid w:val="00ED5BBE"/>
    <w:rsid w:val="00ED670C"/>
    <w:rsid w:val="00EE401D"/>
    <w:rsid w:val="00EE6AAB"/>
    <w:rsid w:val="00F7619B"/>
    <w:rsid w:val="00FA1087"/>
    <w:rsid w:val="00FA2FA4"/>
    <w:rsid w:val="00FC0543"/>
    <w:rsid w:val="00FC0D3B"/>
    <w:rsid w:val="00FC3652"/>
    <w:rsid w:val="00FC5EE5"/>
    <w:rsid w:val="00FD65D3"/>
    <w:rsid w:val="00FE5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C4D4E"/>
  <w15:docId w15:val="{05F34BD2-7FDD-4AD2-B13C-12228C0FB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Droid Sans" w:hAnsi="Calibri" w:cs="Calibri"/>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280"/>
    <w:pPr>
      <w:widowControl w:val="0"/>
      <w:suppressAutoHyphens/>
    </w:pPr>
    <w:rPr>
      <w:rFonts w:ascii="Courier New" w:hAnsi="Courier New" w:cs="Courier New"/>
      <w:color w:val="000000"/>
      <w:sz w:val="24"/>
      <w:szCs w:val="24"/>
    </w:rPr>
  </w:style>
  <w:style w:type="paragraph" w:styleId="1">
    <w:name w:val="heading 1"/>
    <w:basedOn w:val="a"/>
    <w:link w:val="10"/>
    <w:uiPriority w:val="99"/>
    <w:qFormat/>
    <w:rsid w:val="00C94280"/>
    <w:pPr>
      <w:keepNext/>
      <w:widowControl/>
      <w:ind w:firstLine="284"/>
      <w:outlineLvl w:val="0"/>
    </w:pPr>
    <w:rPr>
      <w:rFonts w:ascii="Times New Roman" w:eastAsia="Times New Roman" w:hAnsi="Times New Roman" w:cs="Times New Roman"/>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084CC6"/>
    <w:rPr>
      <w:rFonts w:ascii="Cambria" w:hAnsi="Cambria"/>
      <w:b/>
      <w:bCs/>
      <w:color w:val="000000"/>
      <w:sz w:val="32"/>
      <w:szCs w:val="32"/>
    </w:rPr>
  </w:style>
  <w:style w:type="character" w:customStyle="1" w:styleId="11">
    <w:name w:val="Текст примечания Знак1"/>
    <w:basedOn w:val="a0"/>
    <w:link w:val="a3"/>
    <w:uiPriority w:val="99"/>
    <w:locked/>
    <w:rsid w:val="00C94280"/>
    <w:rPr>
      <w:rFonts w:ascii="Times New Roman" w:hAnsi="Times New Roman" w:cs="Times New Roman"/>
      <w:sz w:val="24"/>
      <w:szCs w:val="24"/>
      <w:lang w:eastAsia="ru-RU"/>
    </w:rPr>
  </w:style>
  <w:style w:type="character" w:customStyle="1" w:styleId="FontStyle77">
    <w:name w:val="Font Style77"/>
    <w:basedOn w:val="a0"/>
    <w:uiPriority w:val="99"/>
    <w:rsid w:val="00C94280"/>
    <w:rPr>
      <w:rFonts w:ascii="Times New Roman" w:hAnsi="Times New Roman" w:cs="Times New Roman"/>
      <w:sz w:val="26"/>
      <w:szCs w:val="26"/>
    </w:rPr>
  </w:style>
  <w:style w:type="character" w:customStyle="1" w:styleId="FontStyle59">
    <w:name w:val="Font Style59"/>
    <w:basedOn w:val="a0"/>
    <w:uiPriority w:val="99"/>
    <w:rsid w:val="00C94280"/>
    <w:rPr>
      <w:rFonts w:ascii="Times New Roman" w:hAnsi="Times New Roman" w:cs="Times New Roman"/>
      <w:b/>
      <w:bCs/>
      <w:sz w:val="26"/>
      <w:szCs w:val="26"/>
    </w:rPr>
  </w:style>
  <w:style w:type="character" w:styleId="a4">
    <w:name w:val="annotation reference"/>
    <w:basedOn w:val="a0"/>
    <w:uiPriority w:val="99"/>
    <w:semiHidden/>
    <w:rsid w:val="00C94280"/>
    <w:rPr>
      <w:sz w:val="16"/>
      <w:szCs w:val="16"/>
    </w:rPr>
  </w:style>
  <w:style w:type="character" w:customStyle="1" w:styleId="a5">
    <w:name w:val="Текст примечания Знак"/>
    <w:basedOn w:val="a0"/>
    <w:uiPriority w:val="99"/>
    <w:rsid w:val="00C94280"/>
    <w:rPr>
      <w:rFonts w:ascii="Times New Roman" w:hAnsi="Times New Roman" w:cs="Times New Roman"/>
      <w:sz w:val="20"/>
      <w:szCs w:val="20"/>
      <w:lang w:eastAsia="ru-RU"/>
    </w:rPr>
  </w:style>
  <w:style w:type="character" w:customStyle="1" w:styleId="a6">
    <w:name w:val="Текст выноски Знак"/>
    <w:basedOn w:val="a0"/>
    <w:uiPriority w:val="99"/>
    <w:semiHidden/>
    <w:rsid w:val="00C94280"/>
    <w:rPr>
      <w:rFonts w:ascii="Tahoma" w:eastAsia="Times New Roman" w:hAnsi="Tahoma" w:cs="Tahoma"/>
      <w:color w:val="000000"/>
      <w:sz w:val="16"/>
      <w:szCs w:val="16"/>
      <w:lang w:eastAsia="ru-RU"/>
    </w:rPr>
  </w:style>
  <w:style w:type="character" w:customStyle="1" w:styleId="-">
    <w:name w:val="Интернет-ссылка"/>
    <w:basedOn w:val="a0"/>
    <w:uiPriority w:val="99"/>
    <w:rsid w:val="00C94280"/>
    <w:rPr>
      <w:color w:val="0000FF"/>
      <w:u w:val="single"/>
    </w:rPr>
  </w:style>
  <w:style w:type="character" w:customStyle="1" w:styleId="a7">
    <w:name w:val="Верхний колонтитул Знак"/>
    <w:basedOn w:val="a0"/>
    <w:uiPriority w:val="99"/>
    <w:rsid w:val="00C94280"/>
    <w:rPr>
      <w:rFonts w:ascii="Courier New" w:eastAsia="Times New Roman" w:hAnsi="Courier New" w:cs="Courier New"/>
      <w:color w:val="000000"/>
      <w:sz w:val="24"/>
      <w:szCs w:val="24"/>
      <w:lang w:eastAsia="ru-RU"/>
    </w:rPr>
  </w:style>
  <w:style w:type="character" w:customStyle="1" w:styleId="a8">
    <w:name w:val="Нижний колонтитул Знак"/>
    <w:basedOn w:val="a0"/>
    <w:uiPriority w:val="99"/>
    <w:rsid w:val="00C94280"/>
    <w:rPr>
      <w:rFonts w:ascii="Courier New" w:eastAsia="Times New Roman" w:hAnsi="Courier New" w:cs="Courier New"/>
      <w:color w:val="000000"/>
      <w:sz w:val="24"/>
      <w:szCs w:val="24"/>
      <w:lang w:eastAsia="ru-RU"/>
    </w:rPr>
  </w:style>
  <w:style w:type="character" w:customStyle="1" w:styleId="ListLabel1">
    <w:name w:val="ListLabel 1"/>
    <w:uiPriority w:val="99"/>
    <w:rsid w:val="006D70D6"/>
    <w:rPr>
      <w:b/>
      <w:bCs/>
    </w:rPr>
  </w:style>
  <w:style w:type="character" w:customStyle="1" w:styleId="ListLabel2">
    <w:name w:val="ListLabel 2"/>
    <w:uiPriority w:val="99"/>
    <w:rsid w:val="006D70D6"/>
    <w:rPr>
      <w:b/>
      <w:bCs/>
    </w:rPr>
  </w:style>
  <w:style w:type="character" w:customStyle="1" w:styleId="ListLabel3">
    <w:name w:val="ListLabel 3"/>
    <w:uiPriority w:val="99"/>
    <w:rsid w:val="006D70D6"/>
    <w:rPr>
      <w:b/>
      <w:bCs/>
    </w:rPr>
  </w:style>
  <w:style w:type="character" w:customStyle="1" w:styleId="a9">
    <w:name w:val="Основной текст Знак"/>
    <w:basedOn w:val="a0"/>
    <w:uiPriority w:val="99"/>
    <w:semiHidden/>
    <w:rsid w:val="00084CC6"/>
    <w:rPr>
      <w:rFonts w:ascii="Courier New" w:hAnsi="Courier New" w:cs="Courier New"/>
      <w:color w:val="000000"/>
      <w:sz w:val="24"/>
      <w:szCs w:val="24"/>
    </w:rPr>
  </w:style>
  <w:style w:type="character" w:customStyle="1" w:styleId="TitleChar">
    <w:name w:val="Title Char"/>
    <w:basedOn w:val="a0"/>
    <w:link w:val="aa"/>
    <w:uiPriority w:val="10"/>
    <w:rsid w:val="00084CC6"/>
    <w:rPr>
      <w:rFonts w:ascii="Cambria" w:hAnsi="Cambria"/>
      <w:b/>
      <w:bCs/>
      <w:color w:val="000000"/>
      <w:sz w:val="32"/>
      <w:szCs w:val="32"/>
    </w:rPr>
  </w:style>
  <w:style w:type="character" w:customStyle="1" w:styleId="12">
    <w:name w:val="Текст выноски Знак1"/>
    <w:basedOn w:val="a0"/>
    <w:link w:val="ab"/>
    <w:uiPriority w:val="99"/>
    <w:semiHidden/>
    <w:rsid w:val="00084CC6"/>
    <w:rPr>
      <w:rFonts w:ascii="Courier New" w:hAnsi="Courier New" w:cs="Courier New"/>
      <w:color w:val="000000"/>
      <w:sz w:val="20"/>
      <w:szCs w:val="20"/>
    </w:rPr>
  </w:style>
  <w:style w:type="character" w:customStyle="1" w:styleId="13">
    <w:name w:val="Верхний колонтитул Знак1"/>
    <w:basedOn w:val="a0"/>
    <w:link w:val="ac"/>
    <w:uiPriority w:val="99"/>
    <w:semiHidden/>
    <w:rsid w:val="00084CC6"/>
    <w:rPr>
      <w:rFonts w:ascii="Times New Roman" w:hAnsi="Times New Roman" w:cs="Times New Roman"/>
      <w:color w:val="000000"/>
      <w:sz w:val="0"/>
      <w:szCs w:val="0"/>
    </w:rPr>
  </w:style>
  <w:style w:type="character" w:customStyle="1" w:styleId="2">
    <w:name w:val="Нижний колонтитул Знак2"/>
    <w:basedOn w:val="a0"/>
    <w:link w:val="ad"/>
    <w:uiPriority w:val="99"/>
    <w:semiHidden/>
    <w:rsid w:val="00084CC6"/>
    <w:rPr>
      <w:rFonts w:ascii="Courier New" w:hAnsi="Courier New" w:cs="Courier New"/>
      <w:color w:val="000000"/>
      <w:sz w:val="24"/>
      <w:szCs w:val="24"/>
    </w:rPr>
  </w:style>
  <w:style w:type="character" w:customStyle="1" w:styleId="14">
    <w:name w:val="Нижний колонтитул Знак1"/>
    <w:basedOn w:val="a0"/>
    <w:uiPriority w:val="99"/>
    <w:semiHidden/>
    <w:rsid w:val="00084CC6"/>
    <w:rPr>
      <w:rFonts w:ascii="Courier New" w:hAnsi="Courier New" w:cs="Courier New"/>
      <w:color w:val="000000"/>
      <w:sz w:val="24"/>
      <w:szCs w:val="24"/>
    </w:rPr>
  </w:style>
  <w:style w:type="character" w:customStyle="1" w:styleId="ListLabel4">
    <w:name w:val="ListLabel 4"/>
    <w:rsid w:val="00C94280"/>
    <w:rPr>
      <w:rFonts w:cs="Symbol"/>
    </w:rPr>
  </w:style>
  <w:style w:type="character" w:customStyle="1" w:styleId="ListLabel5">
    <w:name w:val="ListLabel 5"/>
    <w:rsid w:val="00C94280"/>
    <w:rPr>
      <w:b/>
      <w:bCs/>
    </w:rPr>
  </w:style>
  <w:style w:type="character" w:customStyle="1" w:styleId="ListLabel6">
    <w:name w:val="ListLabel 6"/>
    <w:rsid w:val="00C94280"/>
    <w:rPr>
      <w:b/>
      <w:bCs/>
    </w:rPr>
  </w:style>
  <w:style w:type="character" w:customStyle="1" w:styleId="ListLabel7">
    <w:name w:val="ListLabel 7"/>
    <w:rsid w:val="00C94280"/>
    <w:rPr>
      <w:b/>
      <w:bCs/>
    </w:rPr>
  </w:style>
  <w:style w:type="paragraph" w:customStyle="1" w:styleId="15">
    <w:name w:val="Заголовок1"/>
    <w:basedOn w:val="a"/>
    <w:next w:val="ae"/>
    <w:uiPriority w:val="99"/>
    <w:rsid w:val="006D70D6"/>
    <w:pPr>
      <w:keepNext/>
      <w:spacing w:before="240" w:after="120"/>
    </w:pPr>
    <w:rPr>
      <w:rFonts w:ascii="Liberation Sans" w:eastAsia="Droid Sans Fallback" w:hAnsi="Liberation Sans" w:cs="Liberation Sans"/>
      <w:sz w:val="28"/>
      <w:szCs w:val="28"/>
    </w:rPr>
  </w:style>
  <w:style w:type="paragraph" w:styleId="ae">
    <w:name w:val="Body Text"/>
    <w:basedOn w:val="a"/>
    <w:uiPriority w:val="99"/>
    <w:rsid w:val="006D70D6"/>
    <w:pPr>
      <w:spacing w:after="140" w:line="288" w:lineRule="auto"/>
    </w:pPr>
  </w:style>
  <w:style w:type="paragraph" w:styleId="af">
    <w:name w:val="List"/>
    <w:basedOn w:val="a"/>
    <w:uiPriority w:val="99"/>
    <w:semiHidden/>
    <w:rsid w:val="00C94280"/>
    <w:pPr>
      <w:widowControl/>
      <w:ind w:left="283" w:hanging="283"/>
    </w:pPr>
    <w:rPr>
      <w:rFonts w:ascii="Arial" w:eastAsia="Times New Roman" w:hAnsi="Arial" w:cs="Arial"/>
      <w:color w:val="00000A"/>
      <w:lang w:eastAsia="ar-SA"/>
    </w:rPr>
  </w:style>
  <w:style w:type="paragraph" w:styleId="af0">
    <w:name w:val="Title"/>
    <w:basedOn w:val="a"/>
    <w:rsid w:val="00C94280"/>
    <w:pPr>
      <w:suppressLineNumbers/>
      <w:spacing w:before="120" w:after="120"/>
    </w:pPr>
    <w:rPr>
      <w:rFonts w:cs="FreeSans"/>
      <w:i/>
      <w:iCs/>
    </w:rPr>
  </w:style>
  <w:style w:type="paragraph" w:styleId="af1">
    <w:name w:val="index heading"/>
    <w:basedOn w:val="a"/>
    <w:uiPriority w:val="99"/>
    <w:semiHidden/>
    <w:rsid w:val="006D70D6"/>
    <w:pPr>
      <w:suppressLineNumbers/>
    </w:pPr>
  </w:style>
  <w:style w:type="paragraph" w:customStyle="1" w:styleId="aa">
    <w:name w:val="Заглавие"/>
    <w:basedOn w:val="a"/>
    <w:link w:val="TitleChar"/>
    <w:uiPriority w:val="99"/>
    <w:qFormat/>
    <w:rsid w:val="006D70D6"/>
    <w:pPr>
      <w:suppressLineNumbers/>
      <w:spacing w:before="120" w:after="120"/>
    </w:pPr>
    <w:rPr>
      <w:rFonts w:cs="FreeSans"/>
      <w:i/>
      <w:iCs/>
    </w:rPr>
  </w:style>
  <w:style w:type="paragraph" w:styleId="16">
    <w:name w:val="index 1"/>
    <w:basedOn w:val="a"/>
    <w:autoRedefine/>
    <w:uiPriority w:val="99"/>
    <w:semiHidden/>
    <w:rsid w:val="00C94280"/>
    <w:pPr>
      <w:ind w:left="240" w:hanging="240"/>
    </w:pPr>
  </w:style>
  <w:style w:type="paragraph" w:styleId="af2">
    <w:name w:val="List Paragraph"/>
    <w:basedOn w:val="a"/>
    <w:uiPriority w:val="34"/>
    <w:qFormat/>
    <w:rsid w:val="00C94280"/>
    <w:pPr>
      <w:ind w:left="720"/>
    </w:pPr>
  </w:style>
  <w:style w:type="paragraph" w:customStyle="1" w:styleId="Style11">
    <w:name w:val="Style11"/>
    <w:basedOn w:val="a"/>
    <w:uiPriority w:val="99"/>
    <w:rsid w:val="00C94280"/>
    <w:pPr>
      <w:spacing w:line="319" w:lineRule="exact"/>
      <w:ind w:firstLine="725"/>
      <w:jc w:val="both"/>
    </w:pPr>
    <w:rPr>
      <w:rFonts w:cs="Times New Roman"/>
      <w:color w:val="00000A"/>
    </w:rPr>
  </w:style>
  <w:style w:type="paragraph" w:customStyle="1" w:styleId="Style5">
    <w:name w:val="Style5"/>
    <w:basedOn w:val="a"/>
    <w:uiPriority w:val="99"/>
    <w:rsid w:val="00C94280"/>
    <w:pPr>
      <w:jc w:val="center"/>
    </w:pPr>
    <w:rPr>
      <w:rFonts w:cs="Times New Roman"/>
      <w:color w:val="00000A"/>
    </w:rPr>
  </w:style>
  <w:style w:type="paragraph" w:customStyle="1" w:styleId="Style13">
    <w:name w:val="Style13"/>
    <w:basedOn w:val="a"/>
    <w:uiPriority w:val="99"/>
    <w:rsid w:val="00C94280"/>
    <w:pPr>
      <w:spacing w:line="317" w:lineRule="exact"/>
    </w:pPr>
    <w:rPr>
      <w:rFonts w:cs="Times New Roman"/>
      <w:color w:val="00000A"/>
    </w:rPr>
  </w:style>
  <w:style w:type="paragraph" w:customStyle="1" w:styleId="Style46">
    <w:name w:val="Style46"/>
    <w:basedOn w:val="a"/>
    <w:uiPriority w:val="99"/>
    <w:rsid w:val="00C94280"/>
    <w:pPr>
      <w:spacing w:line="317" w:lineRule="exact"/>
    </w:pPr>
    <w:rPr>
      <w:rFonts w:cs="Times New Roman"/>
      <w:color w:val="00000A"/>
    </w:rPr>
  </w:style>
  <w:style w:type="paragraph" w:styleId="a3">
    <w:name w:val="annotation text"/>
    <w:basedOn w:val="a"/>
    <w:link w:val="11"/>
    <w:uiPriority w:val="99"/>
    <w:semiHidden/>
    <w:rsid w:val="00C94280"/>
    <w:pPr>
      <w:widowControl/>
    </w:pPr>
    <w:rPr>
      <w:rFonts w:ascii="Times New Roman" w:eastAsia="Times New Roman" w:hAnsi="Times New Roman" w:cs="Times New Roman"/>
      <w:color w:val="00000A"/>
      <w:sz w:val="20"/>
      <w:szCs w:val="20"/>
    </w:rPr>
  </w:style>
  <w:style w:type="paragraph" w:styleId="ab">
    <w:name w:val="Balloon Text"/>
    <w:basedOn w:val="a"/>
    <w:link w:val="12"/>
    <w:uiPriority w:val="99"/>
    <w:semiHidden/>
    <w:rsid w:val="00C94280"/>
    <w:rPr>
      <w:rFonts w:ascii="Tahoma" w:hAnsi="Tahoma" w:cs="Tahoma"/>
      <w:sz w:val="16"/>
      <w:szCs w:val="16"/>
    </w:rPr>
  </w:style>
  <w:style w:type="paragraph" w:styleId="ac">
    <w:name w:val="header"/>
    <w:basedOn w:val="a"/>
    <w:link w:val="13"/>
    <w:uiPriority w:val="99"/>
    <w:rsid w:val="00C94280"/>
    <w:pPr>
      <w:tabs>
        <w:tab w:val="center" w:pos="4677"/>
        <w:tab w:val="right" w:pos="9355"/>
      </w:tabs>
    </w:pPr>
  </w:style>
  <w:style w:type="paragraph" w:styleId="ad">
    <w:name w:val="footer"/>
    <w:basedOn w:val="a"/>
    <w:link w:val="2"/>
    <w:uiPriority w:val="99"/>
    <w:rsid w:val="00C94280"/>
    <w:pPr>
      <w:tabs>
        <w:tab w:val="center" w:pos="4677"/>
        <w:tab w:val="right" w:pos="9355"/>
      </w:tabs>
    </w:pPr>
  </w:style>
  <w:style w:type="paragraph" w:styleId="20">
    <w:name w:val="List Bullet 2"/>
    <w:basedOn w:val="a"/>
    <w:uiPriority w:val="99"/>
    <w:semiHidden/>
    <w:rsid w:val="00C94280"/>
    <w:pPr>
      <w:ind w:left="566" w:hanging="283"/>
    </w:pPr>
  </w:style>
  <w:style w:type="paragraph" w:customStyle="1" w:styleId="af3">
    <w:name w:val="Содержимое таблицы"/>
    <w:basedOn w:val="a"/>
    <w:uiPriority w:val="99"/>
    <w:rsid w:val="006D70D6"/>
  </w:style>
  <w:style w:type="paragraph" w:customStyle="1" w:styleId="af4">
    <w:name w:val="Заголовок таблицы"/>
    <w:basedOn w:val="af3"/>
    <w:uiPriority w:val="99"/>
    <w:rsid w:val="006D70D6"/>
  </w:style>
  <w:style w:type="table" w:styleId="af5">
    <w:name w:val="Table Grid"/>
    <w:basedOn w:val="a1"/>
    <w:rsid w:val="00C9428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Hyperlink"/>
    <w:basedOn w:val="a0"/>
    <w:locked/>
    <w:rsid w:val="00165880"/>
    <w:rPr>
      <w:color w:val="0000FF" w:themeColor="hyperlink"/>
      <w:u w:val="single"/>
    </w:rPr>
  </w:style>
  <w:style w:type="character" w:customStyle="1" w:styleId="10">
    <w:name w:val="Заголовок 1 Знак"/>
    <w:basedOn w:val="a0"/>
    <w:link w:val="1"/>
    <w:uiPriority w:val="99"/>
    <w:locked/>
    <w:rsid w:val="00C8125C"/>
    <w:rPr>
      <w:rFonts w:ascii="Times New Roman" w:eastAsia="Times New Roman" w:hAnsi="Times New Roman" w:cs="Times New Roman"/>
      <w:color w:val="00000A"/>
      <w:sz w:val="24"/>
      <w:szCs w:val="24"/>
    </w:rPr>
  </w:style>
  <w:style w:type="paragraph" w:styleId="af7">
    <w:name w:val="Normal (Web)"/>
    <w:basedOn w:val="a"/>
    <w:rsid w:val="001516A0"/>
    <w:pPr>
      <w:widowControl/>
      <w:suppressAutoHyphens w:val="0"/>
      <w:spacing w:before="100" w:beforeAutospacing="1" w:after="100" w:afterAutospacing="1"/>
    </w:pPr>
    <w:rPr>
      <w:rFonts w:ascii="Times New Roman" w:eastAsia="Times New Roman" w:hAnsi="Times New Roman" w:cs="Times New Roman"/>
      <w:color w:val="auto"/>
    </w:rPr>
  </w:style>
  <w:style w:type="table" w:customStyle="1" w:styleId="17">
    <w:name w:val="Сетка таблицы1"/>
    <w:basedOn w:val="a1"/>
    <w:next w:val="af5"/>
    <w:rsid w:val="0022472E"/>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Неразрешенное упоминание1"/>
    <w:basedOn w:val="a0"/>
    <w:uiPriority w:val="99"/>
    <w:semiHidden/>
    <w:unhideWhenUsed/>
    <w:rsid w:val="00EC1D62"/>
    <w:rPr>
      <w:color w:val="605E5C"/>
      <w:shd w:val="clear" w:color="auto" w:fill="E1DFDD"/>
    </w:rPr>
  </w:style>
  <w:style w:type="paragraph" w:styleId="af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9"/>
    <w:uiPriority w:val="99"/>
    <w:qFormat/>
    <w:rsid w:val="004848D2"/>
    <w:pPr>
      <w:widowControl/>
      <w:suppressAutoHyphens w:val="0"/>
    </w:pPr>
    <w:rPr>
      <w:rFonts w:ascii="Times New Roman" w:eastAsia="Times New Roman" w:hAnsi="Times New Roman" w:cs="Times New Roman"/>
      <w:color w:val="auto"/>
      <w:sz w:val="20"/>
      <w:szCs w:val="20"/>
      <w:lang w:val="en-US" w:eastAsia="x-none"/>
    </w:rPr>
  </w:style>
  <w:style w:type="character" w:customStyle="1" w:styleId="af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8"/>
    <w:uiPriority w:val="99"/>
    <w:rsid w:val="004848D2"/>
    <w:rPr>
      <w:rFonts w:ascii="Times New Roman" w:eastAsia="Times New Roman" w:hAnsi="Times New Roman" w:cs="Times New Roman"/>
      <w:sz w:val="20"/>
      <w:szCs w:val="20"/>
      <w:lang w:val="en-US" w:eastAsia="x-none"/>
    </w:rPr>
  </w:style>
  <w:style w:type="character" w:styleId="afa">
    <w:name w:val="footnote reference"/>
    <w:link w:val="19"/>
    <w:rsid w:val="004848D2"/>
    <w:rPr>
      <w:vertAlign w:val="superscript"/>
    </w:rPr>
  </w:style>
  <w:style w:type="paragraph" w:customStyle="1" w:styleId="19">
    <w:name w:val="Знак сноски1"/>
    <w:link w:val="afa"/>
    <w:rsid w:val="004848D2"/>
    <w:rPr>
      <w:vertAlign w:val="superscript"/>
    </w:rPr>
  </w:style>
  <w:style w:type="paragraph" w:styleId="afb">
    <w:name w:val="endnote text"/>
    <w:basedOn w:val="a"/>
    <w:link w:val="afc"/>
    <w:uiPriority w:val="99"/>
    <w:semiHidden/>
    <w:unhideWhenUsed/>
    <w:rsid w:val="00385B04"/>
    <w:rPr>
      <w:sz w:val="20"/>
      <w:szCs w:val="20"/>
    </w:rPr>
  </w:style>
  <w:style w:type="character" w:customStyle="1" w:styleId="afc">
    <w:name w:val="Текст концевой сноски Знак"/>
    <w:basedOn w:val="a0"/>
    <w:link w:val="afb"/>
    <w:uiPriority w:val="99"/>
    <w:semiHidden/>
    <w:rsid w:val="00385B04"/>
    <w:rPr>
      <w:rFonts w:ascii="Courier New" w:hAnsi="Courier New" w:cs="Courier New"/>
      <w:color w:val="000000"/>
      <w:sz w:val="20"/>
      <w:szCs w:val="20"/>
    </w:rPr>
  </w:style>
  <w:style w:type="character" w:styleId="afd">
    <w:name w:val="endnote reference"/>
    <w:basedOn w:val="a0"/>
    <w:uiPriority w:val="99"/>
    <w:semiHidden/>
    <w:unhideWhenUsed/>
    <w:rsid w:val="00385B04"/>
    <w:rPr>
      <w:vertAlign w:val="superscript"/>
    </w:rPr>
  </w:style>
  <w:style w:type="character" w:customStyle="1" w:styleId="UnresolvedMention">
    <w:name w:val="Unresolved Mention"/>
    <w:basedOn w:val="a0"/>
    <w:uiPriority w:val="99"/>
    <w:semiHidden/>
    <w:unhideWhenUsed/>
    <w:rsid w:val="004B00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6049219">
      <w:bodyDiv w:val="1"/>
      <w:marLeft w:val="0"/>
      <w:marRight w:val="0"/>
      <w:marTop w:val="0"/>
      <w:marBottom w:val="0"/>
      <w:divBdr>
        <w:top w:val="none" w:sz="0" w:space="0" w:color="auto"/>
        <w:left w:val="none" w:sz="0" w:space="0" w:color="auto"/>
        <w:bottom w:val="none" w:sz="0" w:space="0" w:color="auto"/>
        <w:right w:val="none" w:sz="0" w:space="0" w:color="auto"/>
      </w:divBdr>
    </w:div>
    <w:div w:id="876892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oi.org/10.23682/96032" TargetMode="External"/><Relationship Id="rId18" Type="http://schemas.openxmlformats.org/officeDocument/2006/relationships/hyperlink" Target="https://www.iprbookshop.ru/106747.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chem.msu.su/rus/elibrary/"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iprbookshop.ru/105209.html"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www.iprbookshop.ru/108355.html" TargetMode="External"/><Relationship Id="rId20" Type="http://schemas.openxmlformats.org/officeDocument/2006/relationships/hyperlink" Target="http://chem.k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doi.org/10.23682/96032" TargetMode="External"/><Relationship Id="rId23"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pr-smart.ru/129236"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34E10-7781-4B20-AE0E-3558E29FC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1278</TotalTime>
  <Pages>14</Pages>
  <Words>2646</Words>
  <Characters>15083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Korobeynikova</dc:creator>
  <cp:lastModifiedBy>User</cp:lastModifiedBy>
  <cp:revision>125</cp:revision>
  <cp:lastPrinted>2022-04-11T06:36:00Z</cp:lastPrinted>
  <dcterms:created xsi:type="dcterms:W3CDTF">2013-10-03T06:47:00Z</dcterms:created>
  <dcterms:modified xsi:type="dcterms:W3CDTF">2024-10-22T08:37:00Z</dcterms:modified>
  <dc:language>ru-RU</dc:language>
</cp:coreProperties>
</file>